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88" w:rsidRPr="00F707C9" w:rsidRDefault="00856A88" w:rsidP="00856A88">
      <w:pPr>
        <w:spacing w:line="360" w:lineRule="auto"/>
        <w:ind w:firstLine="720"/>
        <w:jc w:val="both"/>
        <w:rPr>
          <w:rFonts w:ascii="Times New Roman" w:hAnsi="Times New Roman" w:cs="Times New Roman"/>
          <w:b/>
          <w:sz w:val="32"/>
          <w:szCs w:val="32"/>
          <w:u w:val="single"/>
        </w:rPr>
      </w:pPr>
      <w:bookmarkStart w:id="0" w:name="_GoBack"/>
      <w:bookmarkEnd w:id="0"/>
      <w:r w:rsidRPr="00F707C9">
        <w:rPr>
          <w:rFonts w:ascii="Times New Roman" w:hAnsi="Times New Roman" w:cs="Times New Roman"/>
          <w:b/>
          <w:sz w:val="32"/>
          <w:szCs w:val="32"/>
          <w:u w:val="single"/>
        </w:rPr>
        <w:t>Το μεγάλο δημογραφικό πρόβλημα</w:t>
      </w:r>
    </w:p>
    <w:p w:rsidR="00856A88" w:rsidRPr="00BC10D7" w:rsidRDefault="00856A88" w:rsidP="00856A88">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Είναι πλέον γνωστό ότι το δημογραφικό πρόβλημα αποτελεί μια βόμβα η οποία έχει πολλές άμεσες και απώτερες συνέπειες. Ωστόσο, αν θέλουμε να αναπτύξουμε πράγματι μια αποτελεσματική πολιτική, αυτή α) πρέπει να σχεδιαστεί σε βάθος 20ετίας, β) οφείλει να είναι αναπόσπαστο κομμάτι μιας ευρύτερης Κοινωνικής Πολιτικής. Δηλαδή, τα λαμβανόμενα μέτρα και η αποτελεσματικότητά τους πρέπει να αξιολογούνται, όχι μόνο σε σχέση με τους θετικούς στόχους –αύξηση γονιμότητας, μετανάστευση, κλπ.- αλλά και σε σχέση με τους γενικότερους στόχους που θέτουμε ως κοινωνία –τι κοινωνία εντέλει θέλουμε.</w:t>
      </w:r>
    </w:p>
    <w:p w:rsidR="00856A88" w:rsidRPr="00BC10D7" w:rsidRDefault="00856A88" w:rsidP="00856A88">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Ας ξεκινήσουμε όμως από το δημογραφικό πρόβλημα, έτσι όπως τίθεται σήμερα στην Ελλάδα, σε πέντε σημεία.</w:t>
      </w:r>
    </w:p>
    <w:p w:rsidR="00482299" w:rsidRPr="00BC10D7" w:rsidRDefault="00482299" w:rsidP="00482299">
      <w:pPr>
        <w:spacing w:line="360" w:lineRule="auto"/>
        <w:ind w:firstLine="720"/>
        <w:jc w:val="both"/>
        <w:rPr>
          <w:rFonts w:ascii="Times New Roman" w:hAnsi="Times New Roman" w:cs="Times New Roman"/>
          <w:sz w:val="32"/>
          <w:szCs w:val="32"/>
        </w:rPr>
      </w:pPr>
      <w:r w:rsidRPr="00BC10D7">
        <w:rPr>
          <w:rFonts w:ascii="Times New Roman" w:hAnsi="Times New Roman" w:cs="Times New Roman"/>
          <w:b/>
          <w:sz w:val="32"/>
          <w:szCs w:val="32"/>
        </w:rPr>
        <w:t>Το πρώτο είναι η γήρανση</w:t>
      </w:r>
      <w:r w:rsidR="00F25647" w:rsidRPr="00BC10D7">
        <w:rPr>
          <w:rFonts w:ascii="Times New Roman" w:hAnsi="Times New Roman" w:cs="Times New Roman"/>
          <w:sz w:val="32"/>
          <w:szCs w:val="32"/>
        </w:rPr>
        <w:t xml:space="preserve">. Η γήρανση είναι μία τάση, </w:t>
      </w:r>
      <w:r w:rsidRPr="00BC10D7">
        <w:rPr>
          <w:rFonts w:ascii="Times New Roman" w:hAnsi="Times New Roman" w:cs="Times New Roman"/>
          <w:sz w:val="32"/>
          <w:szCs w:val="32"/>
        </w:rPr>
        <w:t>γιατί για το θάνατο υπάρχει μία γενική συναίνεση σε όλες τις κοινωνίες</w:t>
      </w:r>
      <w:r w:rsidR="006C314B" w:rsidRPr="00BC10D7">
        <w:rPr>
          <w:rFonts w:ascii="Times New Roman" w:hAnsi="Times New Roman" w:cs="Times New Roman"/>
          <w:sz w:val="32"/>
          <w:szCs w:val="32"/>
        </w:rPr>
        <w:t>,</w:t>
      </w:r>
      <w:r w:rsidRPr="00BC10D7">
        <w:rPr>
          <w:rFonts w:ascii="Times New Roman" w:hAnsi="Times New Roman" w:cs="Times New Roman"/>
          <w:sz w:val="32"/>
          <w:szCs w:val="32"/>
        </w:rPr>
        <w:t xml:space="preserve"> και στις λιγότερο ανεπτυγμένες και τις πιο ανεπτυγμένες. Όλοι μας θέλουμε να ζούμε περισσότερα και καλύτερα χρόνια. </w:t>
      </w:r>
      <w:r w:rsidR="006C314B" w:rsidRPr="00BC10D7">
        <w:rPr>
          <w:rFonts w:ascii="Times New Roman" w:hAnsi="Times New Roman" w:cs="Times New Roman"/>
          <w:sz w:val="32"/>
          <w:szCs w:val="32"/>
        </w:rPr>
        <w:t>Στη χώρα μας, όπως και</w:t>
      </w:r>
      <w:r w:rsidRPr="00BC10D7">
        <w:rPr>
          <w:rFonts w:ascii="Times New Roman" w:hAnsi="Times New Roman" w:cs="Times New Roman"/>
          <w:sz w:val="32"/>
          <w:szCs w:val="32"/>
        </w:rPr>
        <w:t xml:space="preserve"> </w:t>
      </w:r>
      <w:r w:rsidR="006C314B" w:rsidRPr="00BC10D7">
        <w:rPr>
          <w:rFonts w:ascii="Times New Roman" w:hAnsi="Times New Roman" w:cs="Times New Roman"/>
          <w:sz w:val="32"/>
          <w:szCs w:val="32"/>
        </w:rPr>
        <w:t>σ</w:t>
      </w:r>
      <w:r w:rsidRPr="00BC10D7">
        <w:rPr>
          <w:rFonts w:ascii="Times New Roman" w:hAnsi="Times New Roman" w:cs="Times New Roman"/>
          <w:sz w:val="32"/>
          <w:szCs w:val="32"/>
        </w:rPr>
        <w:t xml:space="preserve">τις πλέον ανεπτυγμένες </w:t>
      </w:r>
      <w:r w:rsidR="006C314B" w:rsidRPr="00BC10D7">
        <w:rPr>
          <w:rFonts w:ascii="Times New Roman" w:hAnsi="Times New Roman" w:cs="Times New Roman"/>
          <w:sz w:val="32"/>
          <w:szCs w:val="32"/>
        </w:rPr>
        <w:t>χώρες της Ευρώπης υπάρχει η τάση</w:t>
      </w:r>
      <w:r w:rsidRPr="00BC10D7">
        <w:rPr>
          <w:rFonts w:ascii="Times New Roman" w:hAnsi="Times New Roman" w:cs="Times New Roman"/>
          <w:sz w:val="32"/>
          <w:szCs w:val="32"/>
        </w:rPr>
        <w:t xml:space="preserve"> αύξηση</w:t>
      </w:r>
      <w:r w:rsidR="006C314B" w:rsidRPr="00BC10D7">
        <w:rPr>
          <w:rFonts w:ascii="Times New Roman" w:hAnsi="Times New Roman" w:cs="Times New Roman"/>
          <w:sz w:val="32"/>
          <w:szCs w:val="32"/>
        </w:rPr>
        <w:t>ς</w:t>
      </w:r>
      <w:r w:rsidRPr="00BC10D7">
        <w:rPr>
          <w:rFonts w:ascii="Times New Roman" w:hAnsi="Times New Roman" w:cs="Times New Roman"/>
          <w:sz w:val="32"/>
          <w:szCs w:val="32"/>
        </w:rPr>
        <w:t xml:space="preserve"> των υπερήλικων στους ηλικιωμένους δηλαδή το ποσοστό πάνω από 85 ετών αυξάνεται ταχύτατα απ’ ότι το ποσοστό των 65 ετών. Τι σημαίνει πρακτικά αυτό; Σημαίνει ότι θα βρεθούμε, έχουμε και θα έχουμε και στο μέλλον όλο και περισσότερους πάνω από 85 </w:t>
      </w:r>
      <w:r w:rsidRPr="00BC10D7">
        <w:rPr>
          <w:rFonts w:ascii="Times New Roman" w:hAnsi="Times New Roman" w:cs="Times New Roman"/>
          <w:sz w:val="32"/>
          <w:szCs w:val="32"/>
        </w:rPr>
        <w:lastRenderedPageBreak/>
        <w:t>ετών  οι οποίο θα ζυγίσουν όλο και περισσότερο στην ομάδα 65 και πάνω. Α</w:t>
      </w:r>
      <w:r w:rsidR="006C314B" w:rsidRPr="00BC10D7">
        <w:rPr>
          <w:rFonts w:ascii="Times New Roman" w:hAnsi="Times New Roman" w:cs="Times New Roman"/>
          <w:sz w:val="32"/>
          <w:szCs w:val="32"/>
        </w:rPr>
        <w:t>υτό έχει σημαντικές επιπτώσεις: στην οικονομία, το συνταξιοδοτικό, την περίθαλψη, κλπ. Αμέσως προκύπτει αυτό που έλεγα παραπάνω: κοινωνική πολιτική με γνώμονα την αύξηση του αριθμού υπερήλικων.</w:t>
      </w:r>
    </w:p>
    <w:p w:rsidR="00482299" w:rsidRPr="00BC10D7" w:rsidRDefault="00482299" w:rsidP="00482299">
      <w:pPr>
        <w:spacing w:line="360" w:lineRule="auto"/>
        <w:ind w:firstLine="720"/>
        <w:jc w:val="both"/>
        <w:rPr>
          <w:rFonts w:ascii="Times New Roman" w:hAnsi="Times New Roman" w:cs="Times New Roman"/>
          <w:sz w:val="32"/>
          <w:szCs w:val="32"/>
        </w:rPr>
      </w:pPr>
      <w:r w:rsidRPr="00BC10D7">
        <w:rPr>
          <w:rFonts w:ascii="Times New Roman" w:hAnsi="Times New Roman" w:cs="Times New Roman"/>
          <w:b/>
          <w:sz w:val="32"/>
          <w:szCs w:val="32"/>
        </w:rPr>
        <w:t>Το δεύτερο είναι η χαμηλή γονιμότητα</w:t>
      </w:r>
      <w:r w:rsidRPr="00BC10D7">
        <w:rPr>
          <w:rFonts w:ascii="Times New Roman" w:hAnsi="Times New Roman" w:cs="Times New Roman"/>
          <w:sz w:val="32"/>
          <w:szCs w:val="32"/>
        </w:rPr>
        <w:t>. Η χα</w:t>
      </w:r>
      <w:r w:rsidR="006C314B" w:rsidRPr="00BC10D7">
        <w:rPr>
          <w:rFonts w:ascii="Times New Roman" w:hAnsi="Times New Roman" w:cs="Times New Roman"/>
          <w:sz w:val="32"/>
          <w:szCs w:val="32"/>
        </w:rPr>
        <w:t>μηλή γονιμότητα δεν είναι φαινόμενο</w:t>
      </w:r>
      <w:r w:rsidRPr="00BC10D7">
        <w:rPr>
          <w:rFonts w:ascii="Times New Roman" w:hAnsi="Times New Roman" w:cs="Times New Roman"/>
          <w:sz w:val="32"/>
          <w:szCs w:val="32"/>
        </w:rPr>
        <w:t xml:space="preserve"> της τελευταίας 5ετίας, δεν</w:t>
      </w:r>
      <w:r w:rsidR="006C314B" w:rsidRPr="00BC10D7">
        <w:rPr>
          <w:rFonts w:ascii="Times New Roman" w:hAnsi="Times New Roman" w:cs="Times New Roman"/>
          <w:sz w:val="32"/>
          <w:szCs w:val="32"/>
        </w:rPr>
        <w:t xml:space="preserve"> είναι φαινόμενο της κρίσης. Οι αναλύσεις</w:t>
      </w:r>
      <w:r w:rsidRPr="00BC10D7">
        <w:rPr>
          <w:rFonts w:ascii="Times New Roman" w:hAnsi="Times New Roman" w:cs="Times New Roman"/>
          <w:sz w:val="32"/>
          <w:szCs w:val="32"/>
        </w:rPr>
        <w:t xml:space="preserve"> δείχνουν ότι οι γυναίκες που γεννήθηκαν προπολεμικά από το 1935 και μετά, δεν αναπαράγονται. Δεν κάνουν τα 2,1 παιδιά που είναι το όριο αναπαραγωγής. Επομένως </w:t>
      </w:r>
      <w:r w:rsidRPr="00BC10D7">
        <w:rPr>
          <w:rFonts w:ascii="Times New Roman" w:hAnsi="Times New Roman" w:cs="Times New Roman"/>
          <w:b/>
          <w:sz w:val="32"/>
          <w:szCs w:val="32"/>
        </w:rPr>
        <w:t>η χαμηλή γονιμότητα στη χώρα μας έχει ιστορικό βάθος</w:t>
      </w:r>
      <w:r w:rsidRPr="00BC10D7">
        <w:rPr>
          <w:rFonts w:ascii="Times New Roman" w:hAnsi="Times New Roman" w:cs="Times New Roman"/>
          <w:sz w:val="32"/>
          <w:szCs w:val="32"/>
        </w:rPr>
        <w:t>. Δεν είναι υπόθεση των τελευταίων 10ετιών. Οι γυναίκες οι οποίες γεννήθηκαν το 1975 κάνουν 1,55 παιδιά. Αρκετά κάτω από το όριο αναπαραγωγής. Επομένως το ζήτημα χαμηλής  γονιμότητας στη χώρα μας δεν είναι καινούργιο. Είναι σημαντικό αυτ</w:t>
      </w:r>
      <w:r w:rsidR="006C314B" w:rsidRPr="00BC10D7">
        <w:rPr>
          <w:rFonts w:ascii="Times New Roman" w:hAnsi="Times New Roman" w:cs="Times New Roman"/>
          <w:sz w:val="32"/>
          <w:szCs w:val="32"/>
        </w:rPr>
        <w:t>ό το σημείο</w:t>
      </w:r>
      <w:r w:rsidRPr="00BC10D7">
        <w:rPr>
          <w:rFonts w:ascii="Times New Roman" w:hAnsi="Times New Roman" w:cs="Times New Roman"/>
          <w:sz w:val="32"/>
          <w:szCs w:val="32"/>
        </w:rPr>
        <w:t xml:space="preserve">. </w:t>
      </w:r>
    </w:p>
    <w:p w:rsidR="008326E8" w:rsidRPr="00BC10D7" w:rsidRDefault="00482299" w:rsidP="008326E8">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Οι τάσεις αυτές δεν αφορούν</w:t>
      </w:r>
      <w:r w:rsidR="006C314B" w:rsidRPr="00BC10D7">
        <w:rPr>
          <w:rFonts w:ascii="Times New Roman" w:hAnsi="Times New Roman" w:cs="Times New Roman"/>
          <w:sz w:val="32"/>
          <w:szCs w:val="32"/>
        </w:rPr>
        <w:t xml:space="preserve"> βεβαίως μόνο τη χώρα μας. Η</w:t>
      </w:r>
      <w:r w:rsidRPr="00BC10D7">
        <w:rPr>
          <w:rFonts w:ascii="Times New Roman" w:hAnsi="Times New Roman" w:cs="Times New Roman"/>
          <w:sz w:val="32"/>
          <w:szCs w:val="32"/>
        </w:rPr>
        <w:t xml:space="preserve"> γονιμότητα σε όλες τις ανεπτυγμένες ευρωπαϊκές χώρες και όχι μόνο στις ευρωπαϊκές χώρες </w:t>
      </w:r>
      <w:r w:rsidR="006C314B" w:rsidRPr="00BC10D7">
        <w:rPr>
          <w:rFonts w:ascii="Times New Roman" w:hAnsi="Times New Roman" w:cs="Times New Roman"/>
          <w:sz w:val="32"/>
          <w:szCs w:val="32"/>
        </w:rPr>
        <w:t xml:space="preserve">μειώνεται την τελευταία 50ετία. Παρόλα αυτά υπάρχουν χώρες στην Ευρώπη οι οποίες έχουν μία γονιμότητα για τις γενιές του ’70 – ’75 οι οποίες είναι κοντά στο  όριο αναπαραγωγής. Είναι 2 παιδιά. Αυτές οι χώρες είναι ελάχιστες,  είναι τέσσερις στην Ευρώπη και μία εξαίρεση η Ολλανδία, για άλλους λόγους, πέντε. Οι τέσσερις χώρες, που είναι η Γαλλία και οι Σκανδιναβικές χώρες, έχουν κάποια κοινά </w:t>
      </w:r>
      <w:r w:rsidR="006C314B" w:rsidRPr="00BC10D7">
        <w:rPr>
          <w:rFonts w:ascii="Times New Roman" w:hAnsi="Times New Roman" w:cs="Times New Roman"/>
          <w:sz w:val="32"/>
          <w:szCs w:val="32"/>
        </w:rPr>
        <w:lastRenderedPageBreak/>
        <w:t>χαρακτηριστικά. Έχουν ένα κράτος πρόνο</w:t>
      </w:r>
      <w:r w:rsidR="007B4112" w:rsidRPr="00BC10D7">
        <w:rPr>
          <w:rFonts w:ascii="Times New Roman" w:hAnsi="Times New Roman" w:cs="Times New Roman"/>
          <w:sz w:val="32"/>
          <w:szCs w:val="32"/>
        </w:rPr>
        <w:t>ιας, το οποίο έχει βάθος χρόνου, δ</w:t>
      </w:r>
      <w:r w:rsidR="006C314B" w:rsidRPr="00BC10D7">
        <w:rPr>
          <w:rFonts w:ascii="Times New Roman" w:hAnsi="Times New Roman" w:cs="Times New Roman"/>
          <w:sz w:val="32"/>
          <w:szCs w:val="32"/>
        </w:rPr>
        <w:t>εν έχει αναπτυχθεί την τελευταία 10ετία</w:t>
      </w:r>
      <w:r w:rsidR="007B4112" w:rsidRPr="00BC10D7">
        <w:rPr>
          <w:rFonts w:ascii="Times New Roman" w:hAnsi="Times New Roman" w:cs="Times New Roman"/>
          <w:sz w:val="32"/>
          <w:szCs w:val="32"/>
        </w:rPr>
        <w:t>,</w:t>
      </w:r>
      <w:r w:rsidR="006C314B" w:rsidRPr="00BC10D7">
        <w:rPr>
          <w:rFonts w:ascii="Times New Roman" w:hAnsi="Times New Roman" w:cs="Times New Roman"/>
          <w:sz w:val="32"/>
          <w:szCs w:val="32"/>
        </w:rPr>
        <w:t xml:space="preserve"> έχει αναπτυχθεί εδώ και δεκαετίες</w:t>
      </w:r>
      <w:r w:rsidR="007B4112" w:rsidRPr="00BC10D7">
        <w:rPr>
          <w:rFonts w:ascii="Times New Roman" w:hAnsi="Times New Roman" w:cs="Times New Roman"/>
          <w:sz w:val="32"/>
          <w:szCs w:val="32"/>
        </w:rPr>
        <w:t xml:space="preserve"> (στη Γαλλία από το 1968, όταν υπήρξαν τα πρώτα σημάδια της δημογραφικής κάμψης</w:t>
      </w:r>
      <w:r w:rsidR="008326E8" w:rsidRPr="00BC10D7">
        <w:rPr>
          <w:rFonts w:ascii="Times New Roman" w:hAnsi="Times New Roman" w:cs="Times New Roman"/>
          <w:sz w:val="32"/>
          <w:szCs w:val="32"/>
        </w:rPr>
        <w:t>.  Στην Ελλάδα, η κάμψη έγινε εμφανής τη δεκαετία του ‘80</w:t>
      </w:r>
      <w:r w:rsidR="007B4112" w:rsidRPr="00BC10D7">
        <w:rPr>
          <w:rFonts w:ascii="Times New Roman" w:hAnsi="Times New Roman" w:cs="Times New Roman"/>
          <w:sz w:val="32"/>
          <w:szCs w:val="32"/>
        </w:rPr>
        <w:t>).  Τ</w:t>
      </w:r>
      <w:r w:rsidR="006C314B" w:rsidRPr="00BC10D7">
        <w:rPr>
          <w:rFonts w:ascii="Times New Roman" w:hAnsi="Times New Roman" w:cs="Times New Roman"/>
          <w:sz w:val="32"/>
          <w:szCs w:val="32"/>
        </w:rPr>
        <w:t>αυτόχρονα έχουμε ενεργές πολιτικές, κοινωνικές, οικονομικές</w:t>
      </w:r>
      <w:r w:rsidR="007B4112" w:rsidRPr="00BC10D7">
        <w:rPr>
          <w:rFonts w:ascii="Times New Roman" w:hAnsi="Times New Roman" w:cs="Times New Roman"/>
          <w:sz w:val="32"/>
          <w:szCs w:val="32"/>
        </w:rPr>
        <w:t>,</w:t>
      </w:r>
      <w:r w:rsidR="006C314B" w:rsidRPr="00BC10D7">
        <w:rPr>
          <w:rFonts w:ascii="Times New Roman" w:hAnsi="Times New Roman" w:cs="Times New Roman"/>
          <w:sz w:val="32"/>
          <w:szCs w:val="32"/>
        </w:rPr>
        <w:t xml:space="preserve"> ισότητας των δύο φύλων, οι οποίες, δίνουν την δυνατότητα </w:t>
      </w:r>
      <w:r w:rsidR="007B4112" w:rsidRPr="00BC10D7">
        <w:rPr>
          <w:rFonts w:ascii="Times New Roman" w:hAnsi="Times New Roman" w:cs="Times New Roman"/>
          <w:sz w:val="32"/>
          <w:szCs w:val="32"/>
        </w:rPr>
        <w:t>-</w:t>
      </w:r>
      <w:r w:rsidR="006C314B" w:rsidRPr="00BC10D7">
        <w:rPr>
          <w:rFonts w:ascii="Times New Roman" w:hAnsi="Times New Roman" w:cs="Times New Roman"/>
          <w:sz w:val="32"/>
          <w:szCs w:val="32"/>
        </w:rPr>
        <w:t>παρόλο που είναι διαφορετικά μείγματα πολιτικής στη Γαλλία  απ’ ότι στη Σουηδία, Φ</w:t>
      </w:r>
      <w:r w:rsidR="007B4112" w:rsidRPr="00BC10D7">
        <w:rPr>
          <w:rFonts w:ascii="Times New Roman" w:hAnsi="Times New Roman" w:cs="Times New Roman"/>
          <w:sz w:val="32"/>
          <w:szCs w:val="32"/>
        </w:rPr>
        <w:t>ιλανδία, Νορβηγία και Δανία-</w:t>
      </w:r>
      <w:r w:rsidR="006C314B" w:rsidRPr="00BC10D7">
        <w:rPr>
          <w:rFonts w:ascii="Times New Roman" w:hAnsi="Times New Roman" w:cs="Times New Roman"/>
          <w:sz w:val="32"/>
          <w:szCs w:val="32"/>
        </w:rPr>
        <w:t xml:space="preserve">  δίνουν τη δυ</w:t>
      </w:r>
      <w:r w:rsidR="007B4112" w:rsidRPr="00BC10D7">
        <w:rPr>
          <w:rFonts w:ascii="Times New Roman" w:hAnsi="Times New Roman" w:cs="Times New Roman"/>
          <w:sz w:val="32"/>
          <w:szCs w:val="32"/>
        </w:rPr>
        <w:t>νατότητα στα ζευγάρια να κάνουν</w:t>
      </w:r>
      <w:r w:rsidR="006C314B" w:rsidRPr="00BC10D7">
        <w:rPr>
          <w:rFonts w:ascii="Times New Roman" w:hAnsi="Times New Roman" w:cs="Times New Roman"/>
          <w:sz w:val="32"/>
          <w:szCs w:val="32"/>
        </w:rPr>
        <w:t xml:space="preserve"> έναν αριθμό παιδιών κοντά στο επιθυμητό, δηλαδή τα δύο παιδιά. Καμία Ευρωπαϊκή χώρα δεν διασφαλίζει την αναπαραγωγή της. Η Ελλάδα έχει μία εξαίρεση ως το εξής. Μαζί με τις χώρες του ευρωπαϊκού νότου, μαζί με τη Γερμανία και μαζί με τις πρώην σοσιαλιστικές χώρες έχει σήμερα από τις χαμηλότερες γονιμότητες στην Ευρώπη</w:t>
      </w:r>
      <w:r w:rsidR="007B4112" w:rsidRPr="00BC10D7">
        <w:rPr>
          <w:rFonts w:ascii="Times New Roman" w:hAnsi="Times New Roman" w:cs="Times New Roman"/>
          <w:sz w:val="32"/>
          <w:szCs w:val="32"/>
        </w:rPr>
        <w:t>,</w:t>
      </w:r>
      <w:r w:rsidR="006C314B" w:rsidRPr="00BC10D7">
        <w:rPr>
          <w:rFonts w:ascii="Times New Roman" w:hAnsi="Times New Roman" w:cs="Times New Roman"/>
          <w:sz w:val="32"/>
          <w:szCs w:val="32"/>
        </w:rPr>
        <w:t xml:space="preserve"> είτε αυτή είναι η γονιμότητα των γενεών είτε είναι αυτό που είναι στη χρονική γονιμότητα, η ταχύτητα που τρέχουμε. </w:t>
      </w:r>
      <w:r w:rsidR="00CD12B5" w:rsidRPr="00BC10D7">
        <w:rPr>
          <w:rFonts w:ascii="Times New Roman" w:hAnsi="Times New Roman" w:cs="Times New Roman"/>
          <w:sz w:val="32"/>
          <w:szCs w:val="32"/>
        </w:rPr>
        <w:t xml:space="preserve">Δυστυχώς η χώρα μας έχει περάσει σε δύο ακραία επίπεδα. Το ένα επίπεδο είναι το 1,5 παιδιά κατά γυναίκα. Οι </w:t>
      </w:r>
      <w:proofErr w:type="spellStart"/>
      <w:r w:rsidR="00CD12B5" w:rsidRPr="00BC10D7">
        <w:rPr>
          <w:rFonts w:ascii="Times New Roman" w:hAnsi="Times New Roman" w:cs="Times New Roman"/>
          <w:sz w:val="32"/>
          <w:szCs w:val="32"/>
        </w:rPr>
        <w:t>δημογράφοι</w:t>
      </w:r>
      <w:proofErr w:type="spellEnd"/>
      <w:r w:rsidR="00CD12B5" w:rsidRPr="00BC10D7">
        <w:rPr>
          <w:rFonts w:ascii="Times New Roman" w:hAnsi="Times New Roman" w:cs="Times New Roman"/>
          <w:sz w:val="32"/>
          <w:szCs w:val="32"/>
        </w:rPr>
        <w:t xml:space="preserve"> λένε ότι, αν κάποια χώρα περάσει αυτό το επίπεδο, έχει εισέλθει στο </w:t>
      </w:r>
      <w:r w:rsidR="00CD12B5" w:rsidRPr="00BC10D7">
        <w:rPr>
          <w:rFonts w:ascii="Times New Roman" w:hAnsi="Times New Roman" w:cs="Times New Roman"/>
          <w:b/>
          <w:sz w:val="32"/>
          <w:szCs w:val="32"/>
        </w:rPr>
        <w:t>κατώφλι της παγίδας της γονιμότητας</w:t>
      </w:r>
      <w:r w:rsidR="00CD12B5" w:rsidRPr="00BC10D7">
        <w:rPr>
          <w:rFonts w:ascii="Times New Roman" w:hAnsi="Times New Roman" w:cs="Times New Roman"/>
          <w:sz w:val="32"/>
          <w:szCs w:val="32"/>
        </w:rPr>
        <w:t xml:space="preserve">. Εμείς αυτό το κατώφλι το περάσαμε το 1996. Επιπλέον, έχουμε καθορίσει άλλο ένα επίπεδο, το επίπεδο του 1,3 παιδιά κατά γυναίκα, το οποίο ονομάζουν επίπεδο </w:t>
      </w:r>
      <w:r w:rsidR="00CD12B5" w:rsidRPr="00BC10D7">
        <w:rPr>
          <w:rFonts w:ascii="Times New Roman" w:hAnsi="Times New Roman" w:cs="Times New Roman"/>
          <w:b/>
          <w:sz w:val="32"/>
          <w:szCs w:val="32"/>
        </w:rPr>
        <w:t>ακραίας χαμηλής γονιμότητας</w:t>
      </w:r>
      <w:r w:rsidR="00CD12B5" w:rsidRPr="00BC10D7">
        <w:rPr>
          <w:rFonts w:ascii="Times New Roman" w:hAnsi="Times New Roman" w:cs="Times New Roman"/>
          <w:sz w:val="32"/>
          <w:szCs w:val="32"/>
        </w:rPr>
        <w:t xml:space="preserve">. Η χώρα μας δυστυχώς, από το 1996 μέχρι το 2004 είχε δείκτη </w:t>
      </w:r>
      <w:r w:rsidR="00CD12B5" w:rsidRPr="00BC10D7">
        <w:rPr>
          <w:rFonts w:ascii="Times New Roman" w:hAnsi="Times New Roman" w:cs="Times New Roman"/>
          <w:sz w:val="32"/>
          <w:szCs w:val="32"/>
        </w:rPr>
        <w:lastRenderedPageBreak/>
        <w:t>κάτω από το 1,3 παιδιά κατά γυναίκα.</w:t>
      </w:r>
      <w:r w:rsidR="008326E8" w:rsidRPr="00BC10D7">
        <w:rPr>
          <w:rFonts w:ascii="Times New Roman" w:hAnsi="Times New Roman" w:cs="Times New Roman"/>
          <w:sz w:val="32"/>
          <w:szCs w:val="32"/>
        </w:rPr>
        <w:t xml:space="preserve"> Με αυτά τα δεδομένα, διαπιστώνουμε την τελευταία 10ετία ένα φαινόμενο, το οποίο αναμενόταν, και το οποίο  κρυβόταν τις τελευταίες δύο 10ετίες λόγω της μετανάστευσης. Οι γεννήσεις είναι λιγότερες από τους θανάτους. Πράγμα που σημαίνει ότι υπάρχει ένα φυσικό ισοζύγιο, </w:t>
      </w:r>
      <w:r w:rsidR="008326E8" w:rsidRPr="00BC10D7">
        <w:rPr>
          <w:rFonts w:ascii="Times New Roman" w:hAnsi="Times New Roman" w:cs="Times New Roman"/>
          <w:b/>
          <w:sz w:val="32"/>
          <w:szCs w:val="32"/>
        </w:rPr>
        <w:t>μία ζυγαριά, η οποία είναι αρνητική</w:t>
      </w:r>
      <w:r w:rsidR="008326E8" w:rsidRPr="00BC10D7">
        <w:rPr>
          <w:rFonts w:ascii="Times New Roman" w:hAnsi="Times New Roman" w:cs="Times New Roman"/>
          <w:sz w:val="32"/>
          <w:szCs w:val="32"/>
        </w:rPr>
        <w:t>.</w:t>
      </w:r>
    </w:p>
    <w:p w:rsidR="008326E8" w:rsidRPr="00BC10D7" w:rsidRDefault="003A0794" w:rsidP="008326E8">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Τ</w:t>
      </w:r>
      <w:r w:rsidR="008326E8" w:rsidRPr="00BC10D7">
        <w:rPr>
          <w:rFonts w:ascii="Times New Roman" w:hAnsi="Times New Roman" w:cs="Times New Roman"/>
          <w:sz w:val="32"/>
          <w:szCs w:val="32"/>
        </w:rPr>
        <w:t xml:space="preserve">ο τρίτο θέμα που είναι καινούργιο για τη χώρα </w:t>
      </w:r>
      <w:r w:rsidRPr="00BC10D7">
        <w:rPr>
          <w:rFonts w:ascii="Times New Roman" w:hAnsi="Times New Roman" w:cs="Times New Roman"/>
          <w:sz w:val="32"/>
          <w:szCs w:val="32"/>
        </w:rPr>
        <w:t xml:space="preserve">μας, είναι ότι </w:t>
      </w:r>
      <w:r w:rsidRPr="00BC10D7">
        <w:rPr>
          <w:rFonts w:ascii="Times New Roman" w:hAnsi="Times New Roman" w:cs="Times New Roman"/>
          <w:b/>
          <w:sz w:val="32"/>
          <w:szCs w:val="32"/>
        </w:rPr>
        <w:t>από χώρα εισόδου έγινε χώρα</w:t>
      </w:r>
      <w:r w:rsidR="008326E8" w:rsidRPr="00BC10D7">
        <w:rPr>
          <w:rFonts w:ascii="Times New Roman" w:hAnsi="Times New Roman" w:cs="Times New Roman"/>
          <w:b/>
          <w:sz w:val="32"/>
          <w:szCs w:val="32"/>
        </w:rPr>
        <w:t xml:space="preserve"> εξόδου</w:t>
      </w:r>
      <w:r w:rsidR="008326E8" w:rsidRPr="00BC10D7">
        <w:rPr>
          <w:rFonts w:ascii="Times New Roman" w:hAnsi="Times New Roman" w:cs="Times New Roman"/>
          <w:sz w:val="32"/>
          <w:szCs w:val="32"/>
        </w:rPr>
        <w:t xml:space="preserve">. Έχουμε μία </w:t>
      </w:r>
      <w:r w:rsidR="008326E8" w:rsidRPr="00BC10D7">
        <w:rPr>
          <w:rFonts w:ascii="Times New Roman" w:hAnsi="Times New Roman" w:cs="Times New Roman"/>
          <w:b/>
          <w:sz w:val="32"/>
          <w:szCs w:val="32"/>
        </w:rPr>
        <w:t>έντονη</w:t>
      </w:r>
      <w:r w:rsidRPr="00BC10D7">
        <w:rPr>
          <w:rFonts w:ascii="Times New Roman" w:hAnsi="Times New Roman" w:cs="Times New Roman"/>
          <w:b/>
          <w:sz w:val="32"/>
          <w:szCs w:val="32"/>
        </w:rPr>
        <w:t xml:space="preserve"> μετανάστευση</w:t>
      </w:r>
      <w:r w:rsidRPr="00BC10D7">
        <w:rPr>
          <w:rFonts w:ascii="Times New Roman" w:hAnsi="Times New Roman" w:cs="Times New Roman"/>
          <w:sz w:val="32"/>
          <w:szCs w:val="32"/>
        </w:rPr>
        <w:t>, όχι</w:t>
      </w:r>
      <w:r w:rsidR="008326E8" w:rsidRPr="00BC10D7">
        <w:rPr>
          <w:rFonts w:ascii="Times New Roman" w:hAnsi="Times New Roman" w:cs="Times New Roman"/>
          <w:sz w:val="32"/>
          <w:szCs w:val="32"/>
        </w:rPr>
        <w:t xml:space="preserve"> </w:t>
      </w:r>
      <w:r w:rsidRPr="00BC10D7">
        <w:rPr>
          <w:rFonts w:ascii="Times New Roman" w:hAnsi="Times New Roman" w:cs="Times New Roman"/>
          <w:sz w:val="32"/>
          <w:szCs w:val="32"/>
        </w:rPr>
        <w:t xml:space="preserve">μόνο των αλλοδαπών </w:t>
      </w:r>
      <w:r w:rsidR="008326E8" w:rsidRPr="00BC10D7">
        <w:rPr>
          <w:rFonts w:ascii="Times New Roman" w:hAnsi="Times New Roman" w:cs="Times New Roman"/>
          <w:sz w:val="32"/>
          <w:szCs w:val="32"/>
        </w:rPr>
        <w:t xml:space="preserve">κατοίκων της χώρας μας, </w:t>
      </w:r>
      <w:r w:rsidRPr="00BC10D7">
        <w:rPr>
          <w:rFonts w:ascii="Times New Roman" w:hAnsi="Times New Roman" w:cs="Times New Roman"/>
          <w:sz w:val="32"/>
          <w:szCs w:val="32"/>
        </w:rPr>
        <w:t xml:space="preserve">που είχαν έρθει εδώ και λόγω της κρίσης ξαναγυρίζουν στις χώρες τους. Αλλά και Ελλήνων, </w:t>
      </w:r>
      <w:r w:rsidR="008326E8" w:rsidRPr="00BC10D7">
        <w:rPr>
          <w:rFonts w:ascii="Times New Roman" w:hAnsi="Times New Roman" w:cs="Times New Roman"/>
          <w:sz w:val="32"/>
          <w:szCs w:val="32"/>
        </w:rPr>
        <w:t>αναπαραγωγικής ηλικίας 25- 45 ετών</w:t>
      </w:r>
      <w:r w:rsidRPr="00BC10D7">
        <w:rPr>
          <w:rFonts w:ascii="Times New Roman" w:hAnsi="Times New Roman" w:cs="Times New Roman"/>
          <w:sz w:val="32"/>
          <w:szCs w:val="32"/>
        </w:rPr>
        <w:t>, και μάλιστα το πιο μορφωμένο τμήμα. 5000.000 νέοι μετανάστευσαν από το 2010 μέχρι το 2015.</w:t>
      </w:r>
      <w:r w:rsidR="008326E8" w:rsidRPr="00BC10D7">
        <w:rPr>
          <w:rFonts w:ascii="Times New Roman" w:hAnsi="Times New Roman" w:cs="Times New Roman"/>
          <w:sz w:val="32"/>
          <w:szCs w:val="32"/>
        </w:rPr>
        <w:t xml:space="preserve"> Επομένως το ισοζύγιο</w:t>
      </w:r>
      <w:r w:rsidRPr="00BC10D7">
        <w:rPr>
          <w:rFonts w:ascii="Times New Roman" w:hAnsi="Times New Roman" w:cs="Times New Roman"/>
          <w:sz w:val="32"/>
          <w:szCs w:val="32"/>
        </w:rPr>
        <w:t>,</w:t>
      </w:r>
      <w:r w:rsidR="008326E8" w:rsidRPr="00BC10D7">
        <w:rPr>
          <w:rFonts w:ascii="Times New Roman" w:hAnsi="Times New Roman" w:cs="Times New Roman"/>
          <w:sz w:val="32"/>
          <w:szCs w:val="32"/>
        </w:rPr>
        <w:t xml:space="preserve"> </w:t>
      </w:r>
      <w:r w:rsidR="008326E8" w:rsidRPr="00BC10D7">
        <w:rPr>
          <w:rFonts w:ascii="Times New Roman" w:hAnsi="Times New Roman" w:cs="Times New Roman"/>
          <w:b/>
          <w:sz w:val="32"/>
          <w:szCs w:val="32"/>
        </w:rPr>
        <w:t>η  ζυγαριά είσοδοι και έξοδοι</w:t>
      </w:r>
      <w:r w:rsidRPr="00BC10D7">
        <w:rPr>
          <w:rFonts w:ascii="Times New Roman" w:hAnsi="Times New Roman" w:cs="Times New Roman"/>
          <w:sz w:val="32"/>
          <w:szCs w:val="32"/>
        </w:rPr>
        <w:t xml:space="preserve">, </w:t>
      </w:r>
      <w:r w:rsidR="008326E8" w:rsidRPr="00BC10D7">
        <w:rPr>
          <w:rFonts w:ascii="Times New Roman" w:hAnsi="Times New Roman" w:cs="Times New Roman"/>
          <w:sz w:val="32"/>
          <w:szCs w:val="32"/>
        </w:rPr>
        <w:t xml:space="preserve">την τελευταία 10ετία έγινε </w:t>
      </w:r>
      <w:r w:rsidR="008326E8" w:rsidRPr="00BC10D7">
        <w:rPr>
          <w:rFonts w:ascii="Times New Roman" w:hAnsi="Times New Roman" w:cs="Times New Roman"/>
          <w:b/>
          <w:sz w:val="32"/>
          <w:szCs w:val="32"/>
        </w:rPr>
        <w:t>αρνητικό</w:t>
      </w:r>
      <w:r w:rsidR="008326E8" w:rsidRPr="00BC10D7">
        <w:rPr>
          <w:rFonts w:ascii="Times New Roman" w:hAnsi="Times New Roman" w:cs="Times New Roman"/>
          <w:sz w:val="32"/>
          <w:szCs w:val="32"/>
        </w:rPr>
        <w:t>. Επομένως έχουμε δύο αρνητικές ζυγαριές, μια αρνητική ζυγαριά γεννήσεις και θανάτους, μι</w:t>
      </w:r>
      <w:r w:rsidRPr="00BC10D7">
        <w:rPr>
          <w:rFonts w:ascii="Times New Roman" w:hAnsi="Times New Roman" w:cs="Times New Roman"/>
          <w:sz w:val="32"/>
          <w:szCs w:val="32"/>
        </w:rPr>
        <w:t>α αρνητική εισόδους και εξόδους. Τ</w:t>
      </w:r>
      <w:r w:rsidR="008326E8" w:rsidRPr="00BC10D7">
        <w:rPr>
          <w:rFonts w:ascii="Times New Roman" w:hAnsi="Times New Roman" w:cs="Times New Roman"/>
          <w:sz w:val="32"/>
          <w:szCs w:val="32"/>
        </w:rPr>
        <w:t>ο αποτέλεσμα</w:t>
      </w:r>
      <w:r w:rsidRPr="00BC10D7">
        <w:rPr>
          <w:rFonts w:ascii="Times New Roman" w:hAnsi="Times New Roman" w:cs="Times New Roman"/>
          <w:sz w:val="32"/>
          <w:szCs w:val="32"/>
        </w:rPr>
        <w:t>,</w:t>
      </w:r>
      <w:r w:rsidR="008326E8" w:rsidRPr="00BC10D7">
        <w:rPr>
          <w:rFonts w:ascii="Times New Roman" w:hAnsi="Times New Roman" w:cs="Times New Roman"/>
          <w:sz w:val="32"/>
          <w:szCs w:val="32"/>
        </w:rPr>
        <w:t xml:space="preserve"> ο πληθυσμός μας να  μειώνε</w:t>
      </w:r>
      <w:r w:rsidRPr="00BC10D7">
        <w:rPr>
          <w:rFonts w:ascii="Times New Roman" w:hAnsi="Times New Roman" w:cs="Times New Roman"/>
          <w:sz w:val="32"/>
          <w:szCs w:val="32"/>
        </w:rPr>
        <w:t>ται, και</w:t>
      </w:r>
      <w:r w:rsidR="008326E8" w:rsidRPr="00BC10D7">
        <w:rPr>
          <w:rFonts w:ascii="Times New Roman" w:hAnsi="Times New Roman" w:cs="Times New Roman"/>
          <w:sz w:val="32"/>
          <w:szCs w:val="32"/>
        </w:rPr>
        <w:t xml:space="preserve"> θα συνεχίσει να μειώνεται.</w:t>
      </w:r>
    </w:p>
    <w:p w:rsidR="000D1235" w:rsidRPr="00BC10D7" w:rsidRDefault="003A0794" w:rsidP="000D1235">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Τέταρτον</w:t>
      </w:r>
      <w:r w:rsidR="008326E8" w:rsidRPr="00BC10D7">
        <w:rPr>
          <w:rFonts w:ascii="Times New Roman" w:hAnsi="Times New Roman" w:cs="Times New Roman"/>
          <w:sz w:val="32"/>
          <w:szCs w:val="32"/>
        </w:rPr>
        <w:t xml:space="preserve">, το οποίο είναι στοιχείο του δημογραφικού προβλήματος, είναι </w:t>
      </w:r>
      <w:r w:rsidR="008326E8" w:rsidRPr="00BC10D7">
        <w:rPr>
          <w:rFonts w:ascii="Times New Roman" w:hAnsi="Times New Roman" w:cs="Times New Roman"/>
          <w:b/>
          <w:sz w:val="32"/>
          <w:szCs w:val="32"/>
        </w:rPr>
        <w:t xml:space="preserve">η </w:t>
      </w:r>
      <w:proofErr w:type="spellStart"/>
      <w:r w:rsidR="008326E8" w:rsidRPr="00BC10D7">
        <w:rPr>
          <w:rFonts w:ascii="Times New Roman" w:hAnsi="Times New Roman" w:cs="Times New Roman"/>
          <w:b/>
          <w:sz w:val="32"/>
          <w:szCs w:val="32"/>
        </w:rPr>
        <w:t>υπερσυγκέντ</w:t>
      </w:r>
      <w:r w:rsidRPr="00BC10D7">
        <w:rPr>
          <w:rFonts w:ascii="Times New Roman" w:hAnsi="Times New Roman" w:cs="Times New Roman"/>
          <w:b/>
          <w:sz w:val="32"/>
          <w:szCs w:val="32"/>
        </w:rPr>
        <w:t>ρ</w:t>
      </w:r>
      <w:r w:rsidR="008326E8" w:rsidRPr="00BC10D7">
        <w:rPr>
          <w:rFonts w:ascii="Times New Roman" w:hAnsi="Times New Roman" w:cs="Times New Roman"/>
          <w:b/>
          <w:sz w:val="32"/>
          <w:szCs w:val="32"/>
        </w:rPr>
        <w:t>ωση</w:t>
      </w:r>
      <w:proofErr w:type="spellEnd"/>
      <w:r w:rsidRPr="00BC10D7">
        <w:rPr>
          <w:rFonts w:ascii="Times New Roman" w:hAnsi="Times New Roman" w:cs="Times New Roman"/>
          <w:b/>
          <w:sz w:val="32"/>
          <w:szCs w:val="32"/>
        </w:rPr>
        <w:t xml:space="preserve"> του πληθυσμού σε δύο μητ</w:t>
      </w:r>
      <w:r w:rsidR="008326E8" w:rsidRPr="00BC10D7">
        <w:rPr>
          <w:rFonts w:ascii="Times New Roman" w:hAnsi="Times New Roman" w:cs="Times New Roman"/>
          <w:b/>
          <w:sz w:val="32"/>
          <w:szCs w:val="32"/>
        </w:rPr>
        <w:t>ροπολιτικές περιοχές</w:t>
      </w:r>
      <w:r w:rsidRPr="00BC10D7">
        <w:rPr>
          <w:rFonts w:ascii="Times New Roman" w:hAnsi="Times New Roman" w:cs="Times New Roman"/>
          <w:b/>
          <w:sz w:val="32"/>
          <w:szCs w:val="32"/>
        </w:rPr>
        <w:t>, Αθήνα</w:t>
      </w:r>
      <w:r w:rsidR="008326E8" w:rsidRPr="00BC10D7">
        <w:rPr>
          <w:rFonts w:ascii="Times New Roman" w:hAnsi="Times New Roman" w:cs="Times New Roman"/>
          <w:b/>
          <w:sz w:val="32"/>
          <w:szCs w:val="32"/>
        </w:rPr>
        <w:t xml:space="preserve"> και Θεσσαλονίκη</w:t>
      </w:r>
      <w:r w:rsidR="008326E8" w:rsidRPr="00BC10D7">
        <w:rPr>
          <w:rFonts w:ascii="Times New Roman" w:hAnsi="Times New Roman" w:cs="Times New Roman"/>
          <w:sz w:val="32"/>
          <w:szCs w:val="32"/>
        </w:rPr>
        <w:t>. Το 50% του πληθυσμού μας πλέ</w:t>
      </w:r>
      <w:r w:rsidRPr="00BC10D7">
        <w:rPr>
          <w:rFonts w:ascii="Times New Roman" w:hAnsi="Times New Roman" w:cs="Times New Roman"/>
          <w:sz w:val="32"/>
          <w:szCs w:val="32"/>
        </w:rPr>
        <w:t>ον έχει συγκεντρωθεί στο 6% της επιφάνειας της χώρας. Οι όποιες πολιτικές</w:t>
      </w:r>
      <w:r w:rsidR="008326E8" w:rsidRPr="00BC10D7">
        <w:rPr>
          <w:rFonts w:ascii="Times New Roman" w:hAnsi="Times New Roman" w:cs="Times New Roman"/>
          <w:sz w:val="32"/>
          <w:szCs w:val="32"/>
        </w:rPr>
        <w:t xml:space="preserve"> </w:t>
      </w:r>
      <w:r w:rsidRPr="00BC10D7">
        <w:rPr>
          <w:rFonts w:ascii="Times New Roman" w:hAnsi="Times New Roman" w:cs="Times New Roman"/>
          <w:sz w:val="32"/>
          <w:szCs w:val="32"/>
        </w:rPr>
        <w:t xml:space="preserve">περιφερειακής ανάπτυξης ασκήθηκαν στο παρελθόν, </w:t>
      </w:r>
      <w:r w:rsidR="008326E8" w:rsidRPr="00BC10D7">
        <w:rPr>
          <w:rFonts w:ascii="Times New Roman" w:hAnsi="Times New Roman" w:cs="Times New Roman"/>
          <w:sz w:val="32"/>
          <w:szCs w:val="32"/>
        </w:rPr>
        <w:t>έχουν α</w:t>
      </w:r>
      <w:r w:rsidRPr="00BC10D7">
        <w:rPr>
          <w:rFonts w:ascii="Times New Roman" w:hAnsi="Times New Roman" w:cs="Times New Roman"/>
          <w:sz w:val="32"/>
          <w:szCs w:val="32"/>
        </w:rPr>
        <w:t>ποτύχει:</w:t>
      </w:r>
      <w:r w:rsidR="008326E8" w:rsidRPr="00BC10D7">
        <w:rPr>
          <w:rFonts w:ascii="Times New Roman" w:hAnsi="Times New Roman" w:cs="Times New Roman"/>
          <w:sz w:val="32"/>
          <w:szCs w:val="32"/>
        </w:rPr>
        <w:t xml:space="preserve"> τα δεδομένα είναι εδώ. </w:t>
      </w:r>
      <w:r w:rsidRPr="00BC10D7">
        <w:rPr>
          <w:rFonts w:ascii="Times New Roman" w:hAnsi="Times New Roman" w:cs="Times New Roman"/>
          <w:sz w:val="32"/>
          <w:szCs w:val="32"/>
        </w:rPr>
        <w:t xml:space="preserve">Γι αυτό η κυβέρνηση θεωρεί ότι πρέπει να </w:t>
      </w:r>
      <w:r w:rsidRPr="00BC10D7">
        <w:rPr>
          <w:rFonts w:ascii="Times New Roman" w:hAnsi="Times New Roman" w:cs="Times New Roman"/>
          <w:sz w:val="32"/>
          <w:szCs w:val="32"/>
        </w:rPr>
        <w:lastRenderedPageBreak/>
        <w:t>αλλάξει το μίγμα της πολιτικής περιφερειακής ανάπτυξης (Συνέδρια σε όλη τη χώρα)</w:t>
      </w:r>
      <w:r w:rsidR="000D1235" w:rsidRPr="00BC10D7">
        <w:rPr>
          <w:rFonts w:ascii="Times New Roman" w:hAnsi="Times New Roman" w:cs="Times New Roman"/>
          <w:sz w:val="32"/>
          <w:szCs w:val="32"/>
        </w:rPr>
        <w:t>.</w:t>
      </w:r>
    </w:p>
    <w:p w:rsidR="000D1235" w:rsidRPr="00BC10D7" w:rsidRDefault="000D1235" w:rsidP="000D1235">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Τι μπορούμε να κάνουμε; Σε δύο παραμέτρους από τις δημογραφικές συνιστώσες μπορούμε να δώσουμε βάρος. Το ένα είναι </w:t>
      </w:r>
      <w:r w:rsidRPr="00BC10D7">
        <w:rPr>
          <w:rFonts w:ascii="Times New Roman" w:hAnsi="Times New Roman" w:cs="Times New Roman"/>
          <w:b/>
          <w:sz w:val="32"/>
          <w:szCs w:val="32"/>
        </w:rPr>
        <w:t>η μετανάστευση</w:t>
      </w:r>
      <w:r w:rsidRPr="00BC10D7">
        <w:rPr>
          <w:rFonts w:ascii="Times New Roman" w:hAnsi="Times New Roman" w:cs="Times New Roman"/>
          <w:sz w:val="32"/>
          <w:szCs w:val="32"/>
        </w:rPr>
        <w:t xml:space="preserve"> και το δεύτερο είναι η </w:t>
      </w:r>
      <w:r w:rsidRPr="00BC10D7">
        <w:rPr>
          <w:rFonts w:ascii="Times New Roman" w:hAnsi="Times New Roman" w:cs="Times New Roman"/>
          <w:b/>
          <w:sz w:val="32"/>
          <w:szCs w:val="32"/>
        </w:rPr>
        <w:t>γονιμότητα</w:t>
      </w:r>
      <w:r w:rsidRPr="00BC10D7">
        <w:rPr>
          <w:rFonts w:ascii="Times New Roman" w:hAnsi="Times New Roman" w:cs="Times New Roman"/>
          <w:sz w:val="32"/>
          <w:szCs w:val="32"/>
        </w:rPr>
        <w:t>. Η μετανάστευση είναι άμεσα συνδεδεμένη με την οικονομική κατάσταση.  Όσο η οικονομική κατάσταση της χώρας μας δεν βελτιώνεται, όσο συνεχίζει η κατάσταση του κράτους πρόνοιας τα εργασιακά δικαιώματα, οι ευέλικτες μορφές εργασίας, η ανασφάλεια, είναι προφανές ένα τμήμα των νέων Ελλήνων και όχι μόνο θα συνεχίσει  να φεύγει.</w:t>
      </w:r>
    </w:p>
    <w:p w:rsidR="000D1235" w:rsidRPr="00BC10D7" w:rsidRDefault="000D1235" w:rsidP="000D1235">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Δεύτερον </w:t>
      </w:r>
      <w:r w:rsidRPr="00BC10D7">
        <w:rPr>
          <w:rFonts w:ascii="Times New Roman" w:hAnsi="Times New Roman" w:cs="Times New Roman"/>
          <w:b/>
          <w:sz w:val="32"/>
          <w:szCs w:val="32"/>
        </w:rPr>
        <w:t>η γονιμότητα</w:t>
      </w:r>
      <w:r w:rsidRPr="00BC10D7">
        <w:rPr>
          <w:rFonts w:ascii="Times New Roman" w:hAnsi="Times New Roman" w:cs="Times New Roman"/>
          <w:sz w:val="32"/>
          <w:szCs w:val="32"/>
        </w:rPr>
        <w:t xml:space="preserve">. Στη γονιμότητα δεν μπορούμε να κάνουμε πάρα πολλά πράγματα. Η αναπαραγωγική μας συμπεριφορά είναι ένα σύνθετο φαινόμενο, γιατί έχουν αλλάξει οι νοοτροπίες. Στα ανεπτυγμένα κράτη και στην Ελλάδα, ο αριθμός παιδιών είναι περιορισμένος: δεν κάνουμε πια 3, 4 και 5 παιδιά. Κάνουμε 2. Το θέμα είναι τι μέτρα  μπορούμε να λάβουμε, ώστε όλο και περισσότερα ζευγάρια να κάνουν τον επιθυμητό αριθμό παιδιών: καταρχάς  γύρω στα 2. Σήμερα βρισκόμαστε  στο 1,55. Εδώ δεν υπάρχει ένα μέτρο. Είναι </w:t>
      </w:r>
      <w:r w:rsidRPr="00BC10D7">
        <w:rPr>
          <w:rFonts w:ascii="Times New Roman" w:hAnsi="Times New Roman" w:cs="Times New Roman"/>
          <w:b/>
          <w:sz w:val="32"/>
          <w:szCs w:val="32"/>
        </w:rPr>
        <w:t>πλέγμα μέτρων</w:t>
      </w:r>
      <w:r w:rsidRPr="00BC10D7">
        <w:rPr>
          <w:rFonts w:ascii="Times New Roman" w:hAnsi="Times New Roman" w:cs="Times New Roman"/>
          <w:sz w:val="32"/>
          <w:szCs w:val="32"/>
        </w:rPr>
        <w:t xml:space="preserve">. Είναι συνδυαστικές πολιτικές, είναι δημογραφική πολιτική σε συνδυασμό με συγγενείς πολιτικές. Ποιες είναι αυτές οι πολιτικές; Οικογενειακή πολιτική, κοινωνική πολιτική, η πολιτική για την ισότητα των δύο φύλων, που δε περιορίζεται μονάχα στη λήψη μέτρων για τη μείωση της </w:t>
      </w:r>
      <w:r w:rsidRPr="00BC10D7">
        <w:rPr>
          <w:rFonts w:ascii="Times New Roman" w:hAnsi="Times New Roman" w:cs="Times New Roman"/>
          <w:sz w:val="32"/>
          <w:szCs w:val="32"/>
        </w:rPr>
        <w:lastRenderedPageBreak/>
        <w:t>αναντιστοιχίας ανάμεσα  στην εργασιακή και στην οικογενειακή ζωή, αλλά είναι πολύ σημαντικότερο, είναι η αλλαγή των ρόλων στην οικογένεια και έξω από την οικογένεια. Ένα  ανησυχητικό φαινόμενο το οποίο είναι καινούργιο και έχει σχέση και με την πολιτική για τα οικογενειακά επιδόματα είναι το εξής: ο αριθμός των παιδιών που κάνουμε κατά μέσο όρο 1,5 – 2 από τι προκύπτει; Κάποιες γυναίκες κάνουν 0, κάποιες κάνουν 1 , κάποιες κάνουν 2, 3 , 4. Ξέρουμε όλοι μας ότι για να κάνουμε το δεύτερο πρέπει να κάνουμε το πρώτο. Η χώρα μας είναι από τις ευρωπαϊκές χώρες, όπου το ποσοστό των γυναικών που γεννήθηκαν από το 1975 και μετά, και που θα κάνουν 0 παιδί είναι αυξημένο. Είναι 20%. Οι τάσεις είναι εξαιρετικά ανοδικές.</w:t>
      </w:r>
    </w:p>
    <w:p w:rsidR="000D1235" w:rsidRPr="00BC10D7" w:rsidRDefault="000D1235" w:rsidP="000D1235">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Η κατάσταση στη χώρα μας δεν είναι ίδια με την κατάσταση η οποία υπήρχε πριν από 30 χρόνια, όταν έγινε το προηγούμενο πόρισμα που ήταν βασισμένο κυρίως στην ενίσχυση της παραδοσιακής μορφής οικογένειας. Τα πράγματα έχουν αλλάξει ριζικά. Όταν μία στις πέντε γυναίκες από τα παιδιά που έχουν γεννηθεί από το 1975 και μετά κάνει 0 παιδί, το πρόβλημα είναι ιδιαίτερα έντονο και κατά τη γνώμη μου κάπου πρέπει να δοθεί έμφαση και κίνητρα για να αποκτήσουν τα ζευγάρια τουλάχιστον ένα παιδί. </w:t>
      </w:r>
      <w:r w:rsidR="00BC10D7">
        <w:rPr>
          <w:rFonts w:ascii="Times New Roman" w:hAnsi="Times New Roman" w:cs="Times New Roman"/>
          <w:sz w:val="32"/>
          <w:szCs w:val="32"/>
        </w:rPr>
        <w:t>Επομένως, εκτός από επιδόματα, εκτεταμένες υποδομές (βρεφονηπιακούς σταθμούς, κλπ)</w:t>
      </w:r>
    </w:p>
    <w:p w:rsidR="000D1235" w:rsidRPr="00BC10D7" w:rsidRDefault="000D1235" w:rsidP="000D1235">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Πολλοί λένε ότι τα όποια μέτρα (επιδόματα) ελήφθησαν το 2004 οδήγησαν στην αύξηση τω</w:t>
      </w:r>
      <w:r w:rsidR="00356831" w:rsidRPr="00BC10D7">
        <w:rPr>
          <w:rFonts w:ascii="Times New Roman" w:hAnsi="Times New Roman" w:cs="Times New Roman"/>
          <w:sz w:val="32"/>
          <w:szCs w:val="32"/>
        </w:rPr>
        <w:t xml:space="preserve">ν γεννήσεων και των </w:t>
      </w:r>
      <w:r w:rsidR="00356831" w:rsidRPr="00BC10D7">
        <w:rPr>
          <w:rFonts w:ascii="Times New Roman" w:hAnsi="Times New Roman" w:cs="Times New Roman"/>
          <w:sz w:val="32"/>
          <w:szCs w:val="32"/>
        </w:rPr>
        <w:lastRenderedPageBreak/>
        <w:t>πολύτεκνων</w:t>
      </w:r>
      <w:r w:rsidRPr="00BC10D7">
        <w:rPr>
          <w:rFonts w:ascii="Times New Roman" w:hAnsi="Times New Roman" w:cs="Times New Roman"/>
          <w:sz w:val="32"/>
          <w:szCs w:val="32"/>
        </w:rPr>
        <w:t xml:space="preserve"> οικο</w:t>
      </w:r>
      <w:r w:rsidR="00356831" w:rsidRPr="00BC10D7">
        <w:rPr>
          <w:rFonts w:ascii="Times New Roman" w:hAnsi="Times New Roman" w:cs="Times New Roman"/>
          <w:sz w:val="32"/>
          <w:szCs w:val="32"/>
        </w:rPr>
        <w:t>γενειών.</w:t>
      </w:r>
      <w:r w:rsidRPr="00BC10D7">
        <w:rPr>
          <w:rFonts w:ascii="Times New Roman" w:hAnsi="Times New Roman" w:cs="Times New Roman"/>
          <w:sz w:val="32"/>
          <w:szCs w:val="32"/>
        </w:rPr>
        <w:t xml:space="preserve"> Η αύξηση των γεννήσεων </w:t>
      </w:r>
      <w:r w:rsidR="00356831" w:rsidRPr="00BC10D7">
        <w:rPr>
          <w:rFonts w:ascii="Times New Roman" w:hAnsi="Times New Roman" w:cs="Times New Roman"/>
          <w:sz w:val="32"/>
          <w:szCs w:val="32"/>
        </w:rPr>
        <w:t>όμως δεν έχει καμία σχέση με την πολιτική</w:t>
      </w:r>
      <w:r w:rsidRPr="00BC10D7">
        <w:rPr>
          <w:rFonts w:ascii="Times New Roman" w:hAnsi="Times New Roman" w:cs="Times New Roman"/>
          <w:sz w:val="32"/>
          <w:szCs w:val="32"/>
        </w:rPr>
        <w:t xml:space="preserve"> του 2004. Ξεκίνησε από το 2002 και η αύξηση των γεννήσεων ανάμεσα στο 2002, 2003, 2004,2005 και στο 2006 οφείλεται κατά το ήμισυ </w:t>
      </w:r>
      <w:r w:rsidRPr="00BC10D7">
        <w:rPr>
          <w:rFonts w:ascii="Times New Roman" w:hAnsi="Times New Roman" w:cs="Times New Roman"/>
          <w:b/>
          <w:sz w:val="32"/>
          <w:szCs w:val="32"/>
        </w:rPr>
        <w:t>στην αύξηση των πρώτων γεννήσεων</w:t>
      </w:r>
      <w:r w:rsidR="00356831" w:rsidRPr="00BC10D7">
        <w:rPr>
          <w:rFonts w:ascii="Times New Roman" w:hAnsi="Times New Roman" w:cs="Times New Roman"/>
          <w:sz w:val="32"/>
          <w:szCs w:val="32"/>
        </w:rPr>
        <w:t>.</w:t>
      </w:r>
    </w:p>
    <w:p w:rsidR="00356831" w:rsidRPr="00BC10D7" w:rsidRDefault="00356831" w:rsidP="00356831">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Όπως εξηγούν οι </w:t>
      </w:r>
      <w:proofErr w:type="spellStart"/>
      <w:r w:rsidRPr="00BC10D7">
        <w:rPr>
          <w:rFonts w:ascii="Times New Roman" w:hAnsi="Times New Roman" w:cs="Times New Roman"/>
          <w:sz w:val="32"/>
          <w:szCs w:val="32"/>
        </w:rPr>
        <w:t>δημογράφοι</w:t>
      </w:r>
      <w:proofErr w:type="spellEnd"/>
      <w:r w:rsidRPr="00BC10D7">
        <w:rPr>
          <w:rFonts w:ascii="Times New Roman" w:hAnsi="Times New Roman" w:cs="Times New Roman"/>
          <w:sz w:val="32"/>
          <w:szCs w:val="32"/>
        </w:rPr>
        <w:t xml:space="preserve"> με ένα παράδειγμα έχουμε το εξής φαινόμενο: Είμαστε σ’ ένα αυτοκίνητο και θέλουμε να πάμε από την Αθήνα στη Θεσσαλονίκη σε 5 ώρες. Έχουμε τη δυνατότητα, να πάμε κατά μέσο όρο με 100 χιλιόμετρα, έχουμε τη δυνατότητα, όμως, να χαζέψουμε στην αρχή και να πατήσουμε γκάζι στο τέλος. Το αποτέλεσμα είναι το ίδιο. Θα φτάσουμε σε 5 ώρες. Τι έχει γίνει στη χώρα μας; Στη χώρα μας φτάνουμε από την Αθήνα στη Θεσσαλονίκη σε 5 ώρες. Κάνουμε 1,55 παιδιά. Κάποιες γενιές πατάνε το γκάζι. Για να πατήσουν το γκάζι, τι σημαίνει; Σημαίνει ότι έχουν αφήσει ο γκάζι στην αρχή. Τι λένε; «Θα κάνουμε τα παιδιά μας αργότερα». «Αφήνουν το γκάζι», πράγμα που σημαίνει ότι έχουμε λίγες γεννήσεις. Όταν, όμως, θέλουν, να κάνουν τον αριθμό των γεννήσεων, που θέλουν - τα 1,55 – «πατάνε το γκάζι» στο τέλος. </w:t>
      </w:r>
    </w:p>
    <w:p w:rsidR="00356831" w:rsidRPr="00BC10D7" w:rsidRDefault="00356831" w:rsidP="00356831">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Επομένως, γι' αυτό το λόγο έχουμε αυξομειώσεις ενός δείκτη, που οι </w:t>
      </w:r>
      <w:proofErr w:type="spellStart"/>
      <w:r w:rsidRPr="00BC10D7">
        <w:rPr>
          <w:rFonts w:ascii="Times New Roman" w:hAnsi="Times New Roman" w:cs="Times New Roman"/>
          <w:sz w:val="32"/>
          <w:szCs w:val="32"/>
        </w:rPr>
        <w:t>δημογράφοι</w:t>
      </w:r>
      <w:proofErr w:type="spellEnd"/>
      <w:r w:rsidRPr="00BC10D7">
        <w:rPr>
          <w:rFonts w:ascii="Times New Roman" w:hAnsi="Times New Roman" w:cs="Times New Roman"/>
          <w:sz w:val="32"/>
          <w:szCs w:val="32"/>
        </w:rPr>
        <w:t xml:space="preserve"> αποκαλούν </w:t>
      </w:r>
      <w:r w:rsidRPr="00BC10D7">
        <w:rPr>
          <w:rFonts w:ascii="Times New Roman" w:hAnsi="Times New Roman" w:cs="Times New Roman"/>
          <w:b/>
          <w:sz w:val="32"/>
          <w:szCs w:val="32"/>
        </w:rPr>
        <w:t>«συνθετικό δείκτη γονιμότητας»</w:t>
      </w:r>
      <w:r w:rsidRPr="00BC10D7">
        <w:rPr>
          <w:rFonts w:ascii="Times New Roman" w:hAnsi="Times New Roman" w:cs="Times New Roman"/>
          <w:sz w:val="32"/>
          <w:szCs w:val="32"/>
        </w:rPr>
        <w:t xml:space="preserve">. Ο δείκτης αυτός έχει πολλές διακυμάνσεις και απαντάει σ’ ένα ερώτημα: Οι γυναίκες που γεννήθηκαν το 1950, το 1960, το 1970, το 1980 πόσα παιδιά έχουν κάνει στο τέλος; </w:t>
      </w:r>
      <w:r w:rsidRPr="00BC10D7">
        <w:rPr>
          <w:rFonts w:ascii="Times New Roman" w:hAnsi="Times New Roman" w:cs="Times New Roman"/>
          <w:sz w:val="32"/>
          <w:szCs w:val="32"/>
        </w:rPr>
        <w:lastRenderedPageBreak/>
        <w:t xml:space="preserve">Αυτός ο λεγόμενος </w:t>
      </w:r>
      <w:proofErr w:type="spellStart"/>
      <w:r w:rsidRPr="00BC10D7">
        <w:rPr>
          <w:rFonts w:ascii="Times New Roman" w:hAnsi="Times New Roman" w:cs="Times New Roman"/>
          <w:sz w:val="32"/>
          <w:szCs w:val="32"/>
        </w:rPr>
        <w:t>διαγενετικός</w:t>
      </w:r>
      <w:proofErr w:type="spellEnd"/>
      <w:r w:rsidRPr="00BC10D7">
        <w:rPr>
          <w:rFonts w:ascii="Times New Roman" w:hAnsi="Times New Roman" w:cs="Times New Roman"/>
          <w:sz w:val="32"/>
          <w:szCs w:val="32"/>
        </w:rPr>
        <w:t xml:space="preserve"> δείκτης δείχνει το πολύ απλό, ότι είναι συνεχώς καθοδικός, δεν έχει διακυμάνσεις πάνω κάτω. Ο επόμενος δείκτης λόγω του «πατάω γκάζι, αφήνω γκάζι» έχει σημαντικές διακυμάνσεις.</w:t>
      </w:r>
    </w:p>
    <w:p w:rsidR="00356831" w:rsidRPr="00BC10D7" w:rsidRDefault="00356831" w:rsidP="00356831">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Το θέμα είναι ότι εάν θέλουμε, να ενισχύσουμε τη γονιμότητα πρέπει, να κάνουμε ένα μείγμα πολιτικών - οικογενειακή πολιτική, δημογραφική πολιτική, οικονομική πολιτική, πολιτική ισότητας των δύο φύλων και πολιτική στον τομέα της εργασίας.</w:t>
      </w:r>
    </w:p>
    <w:p w:rsidR="00855A2F" w:rsidRPr="00BC10D7" w:rsidRDefault="00855A2F" w:rsidP="00855A2F">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Συχνά στην Ελλάδα στον δημόσιο διάλογο η συζήτηση περιορίζεται στο ύψος των χρηματικών επιδομάτων κυρίως, προς τις πολύτεκνες οικογένειες. Πράγματι μέχρι πρόσφατα και συνεχίζει ακόμη, το κύριο εργαλείο αντιμετώπισης του  δημογραφικού προβλήματος εξαντλείται στα αυξημένα επιδόματα προς τις </w:t>
      </w:r>
      <w:proofErr w:type="spellStart"/>
      <w:r w:rsidRPr="00BC10D7">
        <w:rPr>
          <w:rFonts w:ascii="Times New Roman" w:hAnsi="Times New Roman" w:cs="Times New Roman"/>
          <w:sz w:val="32"/>
          <w:szCs w:val="32"/>
        </w:rPr>
        <w:t>τρίτεκνες</w:t>
      </w:r>
      <w:proofErr w:type="spellEnd"/>
      <w:r w:rsidRPr="00BC10D7">
        <w:rPr>
          <w:rFonts w:ascii="Times New Roman" w:hAnsi="Times New Roman" w:cs="Times New Roman"/>
          <w:sz w:val="32"/>
          <w:szCs w:val="32"/>
        </w:rPr>
        <w:t xml:space="preserve"> και πολύτεκνες οικογένειες, αγνοώντας το κύριο πρόβλημα  που αποτελούν τα ζευγάρια που αποφασίζουν να μην κάνουν κανένα ή να περιοριστούν στο ένα μόνο παιδί. </w:t>
      </w:r>
    </w:p>
    <w:p w:rsidR="00855A2F" w:rsidRPr="00BC10D7" w:rsidRDefault="00855A2F" w:rsidP="00855A2F">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Επίσης, υποτιμάται ότι  καθοριστικές δημογραφικές  εξελίξεις   μπορούν να ρυθμίσουν οι παροχές που εναρμονίζουν την οικογένεια με την εργασιακή ζωή, απεγκλωβίζοντας έτσι άτομα παραγωγικής ηλικίας από τις οικογενειακές υποχρεώσεις και εντάσσοντάς τες στο εργατικό δυναμικό. Ενδεικτικά, οι ποιοτικές παροχές στη φροντίδα παιδιών προσχολικής ηλικίας </w:t>
      </w:r>
      <w:r w:rsidRPr="00BC10D7">
        <w:rPr>
          <w:rFonts w:ascii="Times New Roman" w:hAnsi="Times New Roman" w:cs="Times New Roman"/>
          <w:sz w:val="32"/>
          <w:szCs w:val="32"/>
        </w:rPr>
        <w:lastRenderedPageBreak/>
        <w:t>σε κάποιες χώρες είναι καθολικές, δηλαδή στις χώρες που βλέπουμε ότι έχουν υψηλά ποσοστά γονιμότητας, συνήθως έχουν και καθολικές παροχές στην παιδική φροντίδα και στην φροντίδα των ηλικιωμένων: γονικές άδειες, διασφάλιση εργασιακής καριέρας</w:t>
      </w:r>
      <w:r w:rsidR="002540EE" w:rsidRPr="00BC10D7">
        <w:rPr>
          <w:rFonts w:ascii="Times New Roman" w:hAnsi="Times New Roman" w:cs="Times New Roman"/>
          <w:sz w:val="32"/>
          <w:szCs w:val="32"/>
        </w:rPr>
        <w:t>, κυρίως</w:t>
      </w:r>
      <w:r w:rsidRPr="00BC10D7">
        <w:rPr>
          <w:rFonts w:ascii="Times New Roman" w:hAnsi="Times New Roman" w:cs="Times New Roman"/>
          <w:sz w:val="32"/>
          <w:szCs w:val="32"/>
        </w:rPr>
        <w:t xml:space="preserve"> για τις γυναίκες που θα τεκνοποιήσουν, είναι μερικές από τις παροχές που διευκολύνουν το ζευγάρι ή τη γυναίκα να αποκτήσει τον αριθμό παιδιών που επιθυμεί. Πρέπει να σημειώσουμε ότι το ζήτημα δεν είναι </w:t>
      </w:r>
      <w:r w:rsidR="002540EE" w:rsidRPr="00BC10D7">
        <w:rPr>
          <w:rFonts w:ascii="Times New Roman" w:hAnsi="Times New Roman" w:cs="Times New Roman"/>
          <w:sz w:val="32"/>
          <w:szCs w:val="32"/>
        </w:rPr>
        <w:t xml:space="preserve">μόνο </w:t>
      </w:r>
      <w:r w:rsidRPr="00BC10D7">
        <w:rPr>
          <w:rFonts w:ascii="Times New Roman" w:hAnsi="Times New Roman" w:cs="Times New Roman"/>
          <w:sz w:val="32"/>
          <w:szCs w:val="32"/>
        </w:rPr>
        <w:t>να αυξηθούν οι γεννήσεις, αλλά το δικαίωμα της διευκόλυνσης στα ζευγάρια και στις γυναίκες να αποκτήσουν τον επιθυμητό αριθμό παιδιών. Εδώ πρέπει να αναλογιστεί κανείς το κόστος  που επιφέρει σε κάθε οικογένεια στην Ελλάδα η εκπαίδευση  για ένα παιδί</w:t>
      </w:r>
      <w:r w:rsidR="002540EE" w:rsidRPr="00BC10D7">
        <w:rPr>
          <w:rFonts w:ascii="Times New Roman" w:hAnsi="Times New Roman" w:cs="Times New Roman"/>
          <w:sz w:val="32"/>
          <w:szCs w:val="32"/>
        </w:rPr>
        <w:t xml:space="preserve"> (φροντιστήρια, κλπ).</w:t>
      </w:r>
    </w:p>
    <w:p w:rsidR="00855A2F" w:rsidRPr="00BC10D7" w:rsidRDefault="002540EE" w:rsidP="00855A2F">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Όμως ας εστιάσουμε</w:t>
      </w:r>
      <w:r w:rsidR="00855A2F" w:rsidRPr="00BC10D7">
        <w:rPr>
          <w:rFonts w:ascii="Times New Roman" w:hAnsi="Times New Roman" w:cs="Times New Roman"/>
          <w:sz w:val="32"/>
          <w:szCs w:val="32"/>
        </w:rPr>
        <w:t xml:space="preserve"> κυρίως, στις επιπτώσεις που έχει η κρίση στις συνθήκες διαβίωσης και </w:t>
      </w:r>
      <w:r w:rsidRPr="00BC10D7">
        <w:rPr>
          <w:rFonts w:ascii="Times New Roman" w:hAnsi="Times New Roman" w:cs="Times New Roman"/>
          <w:sz w:val="32"/>
          <w:szCs w:val="32"/>
        </w:rPr>
        <w:t>πώς αυτή επιδείνωσε</w:t>
      </w:r>
      <w:r w:rsidR="00855A2F" w:rsidRPr="00BC10D7">
        <w:rPr>
          <w:rFonts w:ascii="Times New Roman" w:hAnsi="Times New Roman" w:cs="Times New Roman"/>
          <w:sz w:val="32"/>
          <w:szCs w:val="32"/>
        </w:rPr>
        <w:t xml:space="preserve"> τις ήδη δυσμενείς δημογραφικές εξελίξεις στην Ελλάδα. </w:t>
      </w:r>
      <w:r w:rsidRPr="00BC10D7">
        <w:rPr>
          <w:rFonts w:ascii="Times New Roman" w:hAnsi="Times New Roman" w:cs="Times New Roman"/>
          <w:sz w:val="32"/>
          <w:szCs w:val="32"/>
        </w:rPr>
        <w:t>Μόνο έτσι θα αντιληφθούμε ότι η δημογραφική πολιτική εντάσσεται στην Κοινωνική Πολιτική, στην οποία τα πολιτικά κόμματα διαφέρουν. Ο</w:t>
      </w:r>
      <w:r w:rsidR="00855A2F" w:rsidRPr="00BC10D7">
        <w:rPr>
          <w:rFonts w:ascii="Times New Roman" w:hAnsi="Times New Roman" w:cs="Times New Roman"/>
          <w:sz w:val="32"/>
          <w:szCs w:val="32"/>
        </w:rPr>
        <w:t xml:space="preserve">ι χώρες που έχουν πληγεί περισσότερο από την κρίση, Ελλάδα, Πορτογαλία, Ισπανία, Ιταλία, είναι αυτές που έχουν και τα χαμηλότερα ποσοστά γονιμότητας, που είχαν και πριν την κρίση και μειώθηκαν ακόμη περισσότερο την περίοδο της κρίσης. Όμως τί κοινό έχουν αυτές οι χώρες; Έχουν ένα παρόμοιο σύστημα κοινωνικής προστασίας. Είναι οι χώρες </w:t>
      </w:r>
      <w:r w:rsidRPr="00BC10D7">
        <w:rPr>
          <w:rFonts w:ascii="Times New Roman" w:hAnsi="Times New Roman" w:cs="Times New Roman"/>
          <w:sz w:val="32"/>
          <w:szCs w:val="32"/>
        </w:rPr>
        <w:t xml:space="preserve"> που θεωρούνται αντιπροσωπευτικές</w:t>
      </w:r>
      <w:r w:rsidR="00855A2F" w:rsidRPr="00BC10D7">
        <w:rPr>
          <w:rFonts w:ascii="Times New Roman" w:hAnsi="Times New Roman" w:cs="Times New Roman"/>
          <w:sz w:val="32"/>
          <w:szCs w:val="32"/>
        </w:rPr>
        <w:t xml:space="preserve"> </w:t>
      </w:r>
      <w:r w:rsidR="00855A2F" w:rsidRPr="00BC10D7">
        <w:rPr>
          <w:rFonts w:ascii="Times New Roman" w:hAnsi="Times New Roman" w:cs="Times New Roman"/>
          <w:b/>
          <w:sz w:val="32"/>
          <w:szCs w:val="32"/>
        </w:rPr>
        <w:t>το</w:t>
      </w:r>
      <w:r w:rsidRPr="00BC10D7">
        <w:rPr>
          <w:rFonts w:ascii="Times New Roman" w:hAnsi="Times New Roman" w:cs="Times New Roman"/>
          <w:b/>
          <w:sz w:val="32"/>
          <w:szCs w:val="32"/>
        </w:rPr>
        <w:t xml:space="preserve">υ </w:t>
      </w:r>
      <w:proofErr w:type="spellStart"/>
      <w:r w:rsidRPr="00BC10D7">
        <w:rPr>
          <w:rFonts w:ascii="Times New Roman" w:hAnsi="Times New Roman" w:cs="Times New Roman"/>
          <w:b/>
          <w:sz w:val="32"/>
          <w:szCs w:val="32"/>
        </w:rPr>
        <w:t>αντι</w:t>
      </w:r>
      <w:proofErr w:type="spellEnd"/>
      <w:r w:rsidRPr="00BC10D7">
        <w:rPr>
          <w:rFonts w:ascii="Times New Roman" w:hAnsi="Times New Roman" w:cs="Times New Roman"/>
          <w:b/>
          <w:sz w:val="32"/>
          <w:szCs w:val="32"/>
        </w:rPr>
        <w:t>-</w:t>
      </w:r>
      <w:r w:rsidR="00855A2F" w:rsidRPr="00BC10D7">
        <w:rPr>
          <w:rFonts w:ascii="Times New Roman" w:hAnsi="Times New Roman" w:cs="Times New Roman"/>
          <w:b/>
          <w:sz w:val="32"/>
          <w:szCs w:val="32"/>
        </w:rPr>
        <w:t xml:space="preserve">ευρωπαϊκού </w:t>
      </w:r>
      <w:r w:rsidR="00855A2F" w:rsidRPr="00BC10D7">
        <w:rPr>
          <w:rFonts w:ascii="Times New Roman" w:hAnsi="Times New Roman" w:cs="Times New Roman"/>
          <w:b/>
          <w:sz w:val="32"/>
          <w:szCs w:val="32"/>
        </w:rPr>
        <w:lastRenderedPageBreak/>
        <w:t>μοντέλου κοινωνικής προστασίας</w:t>
      </w:r>
      <w:r w:rsidR="00855A2F" w:rsidRPr="00BC10D7">
        <w:rPr>
          <w:rFonts w:ascii="Times New Roman" w:hAnsi="Times New Roman" w:cs="Times New Roman"/>
          <w:sz w:val="32"/>
          <w:szCs w:val="32"/>
        </w:rPr>
        <w:t>. Που ποια είναι τα χα</w:t>
      </w:r>
      <w:r w:rsidRPr="00BC10D7">
        <w:rPr>
          <w:rFonts w:ascii="Times New Roman" w:hAnsi="Times New Roman" w:cs="Times New Roman"/>
          <w:sz w:val="32"/>
          <w:szCs w:val="32"/>
        </w:rPr>
        <w:t>ρακτηριστικά αυτού του μοντέλου:</w:t>
      </w:r>
      <w:r w:rsidR="00855A2F" w:rsidRPr="00BC10D7">
        <w:rPr>
          <w:rFonts w:ascii="Times New Roman" w:hAnsi="Times New Roman" w:cs="Times New Roman"/>
          <w:sz w:val="32"/>
          <w:szCs w:val="32"/>
        </w:rPr>
        <w:t xml:space="preserve"> μεγάλα κενά στην κοινωνική προστασία, ένα κατακερματισμένο σύστημα κοινωνικής προστασίας, χαμηλός και άνισος βαθμός αναπλήρωσης των εισοδημάτων, πελατειακές σχέσεις</w:t>
      </w:r>
      <w:r w:rsidRPr="00BC10D7">
        <w:rPr>
          <w:rFonts w:ascii="Times New Roman" w:hAnsi="Times New Roman" w:cs="Times New Roman"/>
          <w:sz w:val="32"/>
          <w:szCs w:val="32"/>
        </w:rPr>
        <w:t xml:space="preserve"> (συνταξιοδότηση γυναικών στα 45-50 λόγω ανήλικου παιδιού. Μια καταστροφική, πελατειακή πολιτική).</w:t>
      </w:r>
    </w:p>
    <w:p w:rsidR="00855A2F" w:rsidRPr="00BC10D7" w:rsidRDefault="00855A2F" w:rsidP="00E30C33">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Είναι σαφές ότι η παρατεταμένη ύφεση στην Ελλάδα έχει αποτυ</w:t>
      </w:r>
      <w:r w:rsidR="002540EE" w:rsidRPr="00BC10D7">
        <w:rPr>
          <w:rFonts w:ascii="Times New Roman" w:hAnsi="Times New Roman" w:cs="Times New Roman"/>
          <w:sz w:val="32"/>
          <w:szCs w:val="32"/>
        </w:rPr>
        <w:t>πωθεί σε μια δραματική επιδείνωση</w:t>
      </w:r>
      <w:r w:rsidRPr="00BC10D7">
        <w:rPr>
          <w:rFonts w:ascii="Times New Roman" w:hAnsi="Times New Roman" w:cs="Times New Roman"/>
          <w:sz w:val="32"/>
          <w:szCs w:val="32"/>
        </w:rPr>
        <w:t xml:space="preserve"> των συνθηκών διαβίωσης μεγάλων τμημάτων του πληθυσμού</w:t>
      </w:r>
      <w:r w:rsidR="002540EE" w:rsidRPr="00BC10D7">
        <w:rPr>
          <w:rFonts w:ascii="Times New Roman" w:hAnsi="Times New Roman" w:cs="Times New Roman"/>
          <w:sz w:val="32"/>
          <w:szCs w:val="32"/>
        </w:rPr>
        <w:t>, καθώς</w:t>
      </w:r>
      <w:r w:rsidRPr="00BC10D7">
        <w:rPr>
          <w:rFonts w:ascii="Times New Roman" w:hAnsi="Times New Roman" w:cs="Times New Roman"/>
          <w:sz w:val="32"/>
          <w:szCs w:val="32"/>
        </w:rPr>
        <w:t xml:space="preserve"> και στη ραγδαία αύξηση του φαινομένου φτώχειας και αποστέρησης. Το περίεργο όμως είναι ότι</w:t>
      </w:r>
      <w:r w:rsidR="002540EE" w:rsidRPr="00BC10D7">
        <w:rPr>
          <w:rFonts w:ascii="Times New Roman" w:hAnsi="Times New Roman" w:cs="Times New Roman"/>
          <w:sz w:val="32"/>
          <w:szCs w:val="32"/>
        </w:rPr>
        <w:t>,</w:t>
      </w:r>
      <w:r w:rsidRPr="00BC10D7">
        <w:rPr>
          <w:rFonts w:ascii="Times New Roman" w:hAnsi="Times New Roman" w:cs="Times New Roman"/>
          <w:sz w:val="32"/>
          <w:szCs w:val="32"/>
        </w:rPr>
        <w:t xml:space="preserve">  αντί αυτή η κρίση να οδηγήσει σε μια αμφισβήτηση του κυρίαρχου μοντέλου οργάνωσης και διαχείρισης οικονομίας, αποτέλεσε το πρόσχημα γ</w:t>
      </w:r>
      <w:r w:rsidR="002540EE" w:rsidRPr="00BC10D7">
        <w:rPr>
          <w:rFonts w:ascii="Times New Roman" w:hAnsi="Times New Roman" w:cs="Times New Roman"/>
          <w:sz w:val="32"/>
          <w:szCs w:val="32"/>
        </w:rPr>
        <w:t xml:space="preserve">ια </w:t>
      </w:r>
      <w:r w:rsidR="002540EE" w:rsidRPr="00BC10D7">
        <w:rPr>
          <w:rFonts w:ascii="Times New Roman" w:hAnsi="Times New Roman" w:cs="Times New Roman"/>
          <w:b/>
          <w:sz w:val="32"/>
          <w:szCs w:val="32"/>
        </w:rPr>
        <w:t>προώθηση πολιτικών λιτότητας</w:t>
      </w:r>
      <w:r w:rsidR="002540EE" w:rsidRPr="00BC10D7">
        <w:rPr>
          <w:rFonts w:ascii="Times New Roman" w:hAnsi="Times New Roman" w:cs="Times New Roman"/>
          <w:sz w:val="32"/>
          <w:szCs w:val="32"/>
        </w:rPr>
        <w:t xml:space="preserve"> και επιμονή σε αυτές τις πολιτικές:</w:t>
      </w:r>
      <w:r w:rsidRPr="00BC10D7">
        <w:rPr>
          <w:rFonts w:ascii="Times New Roman" w:hAnsi="Times New Roman" w:cs="Times New Roman"/>
          <w:sz w:val="32"/>
          <w:szCs w:val="32"/>
        </w:rPr>
        <w:t xml:space="preserve"> απορρύθμιση της</w:t>
      </w:r>
      <w:r w:rsidR="002540EE" w:rsidRPr="00BC10D7">
        <w:rPr>
          <w:rFonts w:ascii="Times New Roman" w:hAnsi="Times New Roman" w:cs="Times New Roman"/>
          <w:sz w:val="32"/>
          <w:szCs w:val="32"/>
        </w:rPr>
        <w:t xml:space="preserve"> αγοράς εργασίας και περιορισμός</w:t>
      </w:r>
      <w:r w:rsidRPr="00BC10D7">
        <w:rPr>
          <w:rFonts w:ascii="Times New Roman" w:hAnsi="Times New Roman" w:cs="Times New Roman"/>
          <w:sz w:val="32"/>
          <w:szCs w:val="32"/>
        </w:rPr>
        <w:t xml:space="preserve"> των δαπανών για κοινωνική προστασία. </w:t>
      </w:r>
      <w:r w:rsidR="002540EE" w:rsidRPr="00BC10D7">
        <w:rPr>
          <w:rFonts w:ascii="Times New Roman" w:hAnsi="Times New Roman" w:cs="Times New Roman"/>
          <w:sz w:val="32"/>
          <w:szCs w:val="32"/>
        </w:rPr>
        <w:t xml:space="preserve">Από το 2010 -2015, </w:t>
      </w:r>
      <w:r w:rsidRPr="00BC10D7">
        <w:rPr>
          <w:rFonts w:ascii="Times New Roman" w:hAnsi="Times New Roman" w:cs="Times New Roman"/>
          <w:sz w:val="32"/>
          <w:szCs w:val="32"/>
        </w:rPr>
        <w:t xml:space="preserve">η κυρίαρχη ρητορεία σε εθνικό και  υπερεθνικό επίπεδο κατηγορεί τους ίδιους τους Έλληνες ως υπεύθυνους τη κρίσης και </w:t>
      </w:r>
      <w:r w:rsidRPr="00BC10D7">
        <w:rPr>
          <w:rFonts w:ascii="Times New Roman" w:hAnsi="Times New Roman" w:cs="Times New Roman"/>
          <w:b/>
          <w:sz w:val="32"/>
          <w:szCs w:val="32"/>
        </w:rPr>
        <w:t>ενοχοποιεί  τις δημόσιες δαπάνες και κυρίως, τις δαπάνες για κοινωνική προστασία</w:t>
      </w:r>
      <w:r w:rsidR="002540EE" w:rsidRPr="00BC10D7">
        <w:rPr>
          <w:rFonts w:ascii="Times New Roman" w:hAnsi="Times New Roman" w:cs="Times New Roman"/>
          <w:sz w:val="32"/>
          <w:szCs w:val="32"/>
        </w:rPr>
        <w:t>. Κι αυτό</w:t>
      </w:r>
      <w:r w:rsidRPr="00BC10D7">
        <w:rPr>
          <w:rFonts w:ascii="Times New Roman" w:hAnsi="Times New Roman" w:cs="Times New Roman"/>
          <w:sz w:val="32"/>
          <w:szCs w:val="32"/>
        </w:rPr>
        <w:t xml:space="preserve"> παρότι τα επίσημα στοιχεία δεν επιβεβαιώνου</w:t>
      </w:r>
      <w:r w:rsidR="00E30C33" w:rsidRPr="00BC10D7">
        <w:rPr>
          <w:rFonts w:ascii="Times New Roman" w:hAnsi="Times New Roman" w:cs="Times New Roman"/>
          <w:sz w:val="32"/>
          <w:szCs w:val="32"/>
        </w:rPr>
        <w:t>ν  καμία από αυτές τις απόψεις. Π</w:t>
      </w:r>
      <w:r w:rsidRPr="00BC10D7">
        <w:rPr>
          <w:rFonts w:ascii="Times New Roman" w:hAnsi="Times New Roman" w:cs="Times New Roman"/>
          <w:sz w:val="32"/>
          <w:szCs w:val="32"/>
        </w:rPr>
        <w:t xml:space="preserve">αραδοσιακά η Ελλάδα, από την περίοδο που έχουμε συγκρίσιμα στοιχεία για την Ελλάδα και τις υπόλοιπες χώρες της Ε.Ε., δηλαδή από το 1994 για τις χώρες της Ε.Ε. έως το 2015 και από το 2003 για τις </w:t>
      </w:r>
      <w:r w:rsidRPr="00BC10D7">
        <w:rPr>
          <w:rFonts w:ascii="Times New Roman" w:hAnsi="Times New Roman" w:cs="Times New Roman"/>
          <w:sz w:val="32"/>
          <w:szCs w:val="32"/>
        </w:rPr>
        <w:lastRenderedPageBreak/>
        <w:t>27 και 28 χώρες, είναι τ</w:t>
      </w:r>
      <w:r w:rsidR="00E30C33" w:rsidRPr="00BC10D7">
        <w:rPr>
          <w:rFonts w:ascii="Times New Roman" w:hAnsi="Times New Roman" w:cs="Times New Roman"/>
          <w:sz w:val="32"/>
          <w:szCs w:val="32"/>
        </w:rPr>
        <w:t>ο εξής: σ</w:t>
      </w:r>
      <w:r w:rsidRPr="00BC10D7">
        <w:rPr>
          <w:rFonts w:ascii="Times New Roman" w:hAnsi="Times New Roman" w:cs="Times New Roman"/>
          <w:sz w:val="32"/>
          <w:szCs w:val="32"/>
        </w:rPr>
        <w:t>την Ελλάδα</w:t>
      </w:r>
      <w:r w:rsidR="00E30C33" w:rsidRPr="00BC10D7">
        <w:rPr>
          <w:rFonts w:ascii="Times New Roman" w:hAnsi="Times New Roman" w:cs="Times New Roman"/>
          <w:sz w:val="32"/>
          <w:szCs w:val="32"/>
        </w:rPr>
        <w:t xml:space="preserve"> ο μέσος κίνδυνος φτώχειας ήταν</w:t>
      </w:r>
      <w:r w:rsidRPr="00BC10D7">
        <w:rPr>
          <w:rFonts w:ascii="Times New Roman" w:hAnsi="Times New Roman" w:cs="Times New Roman"/>
          <w:sz w:val="32"/>
          <w:szCs w:val="32"/>
        </w:rPr>
        <w:t xml:space="preserve"> πολύ μεγαλύ</w:t>
      </w:r>
      <w:r w:rsidR="00E30C33" w:rsidRPr="00BC10D7">
        <w:rPr>
          <w:rFonts w:ascii="Times New Roman" w:hAnsi="Times New Roman" w:cs="Times New Roman"/>
          <w:sz w:val="32"/>
          <w:szCs w:val="32"/>
        </w:rPr>
        <w:t>τερος από τον μέσο όρο της Ε.Ε.</w:t>
      </w:r>
    </w:p>
    <w:p w:rsidR="00855A2F" w:rsidRPr="00BC10D7" w:rsidRDefault="00E30C33" w:rsidP="00855A2F">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Σ</w:t>
      </w:r>
      <w:r w:rsidR="00855A2F" w:rsidRPr="00BC10D7">
        <w:rPr>
          <w:rFonts w:ascii="Times New Roman" w:hAnsi="Times New Roman" w:cs="Times New Roman"/>
          <w:sz w:val="32"/>
          <w:szCs w:val="32"/>
        </w:rPr>
        <w:t>το δημόσιο διάλογ</w:t>
      </w:r>
      <w:r w:rsidRPr="00BC10D7">
        <w:rPr>
          <w:rFonts w:ascii="Times New Roman" w:hAnsi="Times New Roman" w:cs="Times New Roman"/>
          <w:sz w:val="32"/>
          <w:szCs w:val="32"/>
        </w:rPr>
        <w:t>ο έχουμε ακούσει πολλά,</w:t>
      </w:r>
      <w:r w:rsidR="00855A2F" w:rsidRPr="00BC10D7">
        <w:rPr>
          <w:rFonts w:ascii="Times New Roman" w:hAnsi="Times New Roman" w:cs="Times New Roman"/>
          <w:sz w:val="32"/>
          <w:szCs w:val="32"/>
        </w:rPr>
        <w:t xml:space="preserve"> από στόματα Υπουργών, Πρωθυπουργών κ.λπ., ότι στην Ελλάδα είχαμε ένα πολύ καλό επίπεδο διαβίωσης πριν την κρίση και εκεί ακριβώς οφείλεται η κρίση. Δηλαδή, ότι ξοδεύαμε πολλά για κοινωνική προστασία και είχαμε πολύ υψηλό επίπεδο διαβίωσης. Όχι, δεν είχαμε υψηλό επίπεδο διαβίωσης, </w:t>
      </w:r>
      <w:r w:rsidR="00855A2F" w:rsidRPr="00BC10D7">
        <w:rPr>
          <w:rFonts w:ascii="Times New Roman" w:hAnsi="Times New Roman" w:cs="Times New Roman"/>
          <w:b/>
          <w:sz w:val="32"/>
          <w:szCs w:val="32"/>
        </w:rPr>
        <w:t>ήμασταν από τις φτωχότερες χώρες στην Ε.Ε.</w:t>
      </w:r>
      <w:r w:rsidR="00855A2F" w:rsidRPr="00BC10D7">
        <w:rPr>
          <w:rFonts w:ascii="Times New Roman" w:hAnsi="Times New Roman" w:cs="Times New Roman"/>
          <w:sz w:val="32"/>
          <w:szCs w:val="32"/>
        </w:rPr>
        <w:t xml:space="preserve"> και μάλιστα, αν χρησιμοποιήσουμε στοιχεία κοινού δείκτη φτώχειας για όλες τις χώρες της Ε.Ε., τότε η φτώχεια στην Ελλάδα ήταν 40%</w:t>
      </w:r>
      <w:r w:rsidRPr="00BC10D7">
        <w:rPr>
          <w:rFonts w:ascii="Times New Roman" w:hAnsi="Times New Roman" w:cs="Times New Roman"/>
          <w:sz w:val="32"/>
          <w:szCs w:val="32"/>
        </w:rPr>
        <w:t>,</w:t>
      </w:r>
      <w:r w:rsidR="00855A2F" w:rsidRPr="00BC10D7">
        <w:rPr>
          <w:rFonts w:ascii="Times New Roman" w:hAnsi="Times New Roman" w:cs="Times New Roman"/>
          <w:sz w:val="32"/>
          <w:szCs w:val="32"/>
        </w:rPr>
        <w:t xml:space="preserve"> τη στιγμή που ο δείκτης φτώχειας στη Δανία ήταν 10% και σε άλλες χώρες ήταν κά</w:t>
      </w:r>
      <w:r w:rsidRPr="00BC10D7">
        <w:rPr>
          <w:rFonts w:ascii="Times New Roman" w:hAnsi="Times New Roman" w:cs="Times New Roman"/>
          <w:sz w:val="32"/>
          <w:szCs w:val="32"/>
        </w:rPr>
        <w:t>τω από 10%.</w:t>
      </w:r>
    </w:p>
    <w:p w:rsidR="00E30C33" w:rsidRPr="00BC10D7" w:rsidRDefault="00E30C33" w:rsidP="00DE3C86">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Έτσι, ο</w:t>
      </w:r>
      <w:r w:rsidR="00855A2F" w:rsidRPr="00BC10D7">
        <w:rPr>
          <w:rFonts w:ascii="Times New Roman" w:hAnsi="Times New Roman" w:cs="Times New Roman"/>
          <w:sz w:val="32"/>
          <w:szCs w:val="32"/>
        </w:rPr>
        <w:t xml:space="preserve">ι χώρες με τον </w:t>
      </w:r>
      <w:r w:rsidRPr="00BC10D7">
        <w:rPr>
          <w:rFonts w:ascii="Times New Roman" w:hAnsi="Times New Roman" w:cs="Times New Roman"/>
          <w:sz w:val="32"/>
          <w:szCs w:val="32"/>
        </w:rPr>
        <w:t>υψηλότερο κίνδυνο φτώχειας ήταν</w:t>
      </w:r>
      <w:r w:rsidR="00855A2F" w:rsidRPr="00BC10D7">
        <w:rPr>
          <w:rFonts w:ascii="Times New Roman" w:hAnsi="Times New Roman" w:cs="Times New Roman"/>
          <w:sz w:val="32"/>
          <w:szCs w:val="32"/>
        </w:rPr>
        <w:t xml:space="preserve"> οι χώρες της Νότιας Ευρώπης και τον χαμηλότερο κίνδυνο φτώχειας έχουν οι Σκανδιναβικές χώρες, μετά ακολουθούν οι χώρες της Κεντρικής Ευρώπης και αρκετά υψηλό κίνδυνο φτώχειας έχουν η Μεγάλη Βρετανία και η Ιρλανδία. Αυτές, όμως, οι χώρες θα δούμε ότι αντιπροσωπεύουν διαφορετικά συστήματα κοινωνικής προστασίας.</w:t>
      </w:r>
      <w:r w:rsidRPr="00BC10D7">
        <w:rPr>
          <w:rFonts w:ascii="Times New Roman" w:hAnsi="Times New Roman" w:cs="Times New Roman"/>
          <w:sz w:val="32"/>
          <w:szCs w:val="32"/>
        </w:rPr>
        <w:t xml:space="preserve"> Για να μην πολυλογώ το νεοφιλελεύθερο μοντέλο, όπως έχουν δείξει όλες οι έρευνες, είναι ελλειμματικό μοντέλο για την κοινωνική προστασία.</w:t>
      </w:r>
      <w:r w:rsidR="00855A2F" w:rsidRPr="00BC10D7">
        <w:rPr>
          <w:rFonts w:ascii="Times New Roman" w:hAnsi="Times New Roman" w:cs="Times New Roman"/>
          <w:sz w:val="32"/>
          <w:szCs w:val="32"/>
        </w:rPr>
        <w:t xml:space="preserve"> </w:t>
      </w:r>
      <w:r w:rsidRPr="00BC10D7">
        <w:rPr>
          <w:rFonts w:ascii="Times New Roman" w:hAnsi="Times New Roman" w:cs="Times New Roman"/>
          <w:sz w:val="32"/>
          <w:szCs w:val="32"/>
        </w:rPr>
        <w:t xml:space="preserve">Είναι όμως απορίας άξιον, ενώ οι επιδόσεις στην αντιμετώπιση της φτώχειας είναι πιο ουσιαστικές στις χώρες που έχουν αναπτύξει το σκανδιναβικό σύστημα κοινωνικής προστασίας, γιατί ως </w:t>
      </w:r>
      <w:r w:rsidRPr="00BC10D7">
        <w:rPr>
          <w:rFonts w:ascii="Times New Roman" w:hAnsi="Times New Roman" w:cs="Times New Roman"/>
          <w:sz w:val="32"/>
          <w:szCs w:val="32"/>
        </w:rPr>
        <w:lastRenderedPageBreak/>
        <w:t xml:space="preserve">πρότυπο στην αναμόρφωση του συστήματος κοινωνικής προστασίας στον δημόσιο διάλογο η ΝΔ εμφανίζει το νεοφιλελεύθερο μοντέλο, το λιγότερο αποτελεσματικό από τα υπόλοιπα, ως το καλύτερο μοντέλο. </w:t>
      </w:r>
      <w:r w:rsidR="00DE3C86" w:rsidRPr="00BC10D7">
        <w:rPr>
          <w:rFonts w:ascii="Times New Roman" w:hAnsi="Times New Roman" w:cs="Times New Roman"/>
          <w:sz w:val="32"/>
          <w:szCs w:val="32"/>
        </w:rPr>
        <w:t xml:space="preserve">Στην περίοδο της κρίσης, </w:t>
      </w:r>
      <w:r w:rsidRPr="00BC10D7">
        <w:rPr>
          <w:rFonts w:ascii="Times New Roman" w:hAnsi="Times New Roman" w:cs="Times New Roman"/>
          <w:sz w:val="32"/>
          <w:szCs w:val="32"/>
        </w:rPr>
        <w:t xml:space="preserve">η φτώχεια </w:t>
      </w:r>
      <w:r w:rsidR="00DE3C86" w:rsidRPr="00BC10D7">
        <w:rPr>
          <w:rFonts w:ascii="Times New Roman" w:hAnsi="Times New Roman" w:cs="Times New Roman"/>
          <w:sz w:val="32"/>
          <w:szCs w:val="32"/>
        </w:rPr>
        <w:t>στην Ελλάδα από 19,7% που ήταν το 2008</w:t>
      </w:r>
      <w:r w:rsidRPr="00BC10D7">
        <w:rPr>
          <w:rFonts w:ascii="Times New Roman" w:hAnsi="Times New Roman" w:cs="Times New Roman"/>
          <w:sz w:val="32"/>
          <w:szCs w:val="32"/>
        </w:rPr>
        <w:t xml:space="preserve"> αυξήθηκε στο 23,1% το 2011, διατηρήθηκε σε αυτό το επίπεδο το 2012 και μετά σταδιακά μειώνεται στο 21,2%.Θα μπορούσε κάποιος να πει, δεν έγινε και κανένα τραγικό πρόβλημα, με την κρίση στην Ελλάδα από το 20% πήγαμε στο 23% και μειώθηκε στο 21%. Κάποιος θα μπορούσε να πει, ότι δεν έγινε και κάτι τραγικό. Αυτός ο δείκτης, όμως, δεν λέει καθόλου την αλήθεια. Υπάρχει ένας άλλος δείκτης που μας λέει το χάσμα της φτώχειας. Δηλαδή, πόσο φτωχοί είναι οι φτωχοί, πόσο απέχει το μέσο εισόδημα των φτωχών από τη γραμμή φτώχειας.</w:t>
      </w:r>
    </w:p>
    <w:p w:rsidR="00E30C33" w:rsidRPr="00BC10D7" w:rsidRDefault="00DE3C86" w:rsidP="00E30C33">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Δ</w:t>
      </w:r>
      <w:r w:rsidR="00E30C33" w:rsidRPr="00BC10D7">
        <w:rPr>
          <w:rFonts w:ascii="Times New Roman" w:hAnsi="Times New Roman" w:cs="Times New Roman"/>
          <w:sz w:val="32"/>
          <w:szCs w:val="32"/>
        </w:rPr>
        <w:t xml:space="preserve">εν μιλάμε </w:t>
      </w:r>
      <w:r w:rsidRPr="00BC10D7">
        <w:rPr>
          <w:rFonts w:ascii="Times New Roman" w:hAnsi="Times New Roman" w:cs="Times New Roman"/>
          <w:sz w:val="32"/>
          <w:szCs w:val="32"/>
        </w:rPr>
        <w:t>όμως για την ίδια φτώχεια: τ</w:t>
      </w:r>
      <w:r w:rsidR="00E30C33" w:rsidRPr="00BC10D7">
        <w:rPr>
          <w:rFonts w:ascii="Times New Roman" w:hAnsi="Times New Roman" w:cs="Times New Roman"/>
          <w:sz w:val="32"/>
          <w:szCs w:val="32"/>
        </w:rPr>
        <w:t>ο όριο</w:t>
      </w:r>
      <w:r w:rsidRPr="00BC10D7">
        <w:rPr>
          <w:rFonts w:ascii="Times New Roman" w:hAnsi="Times New Roman" w:cs="Times New Roman"/>
          <w:sz w:val="32"/>
          <w:szCs w:val="32"/>
        </w:rPr>
        <w:t xml:space="preserve"> της φτώχειας </w:t>
      </w:r>
      <w:r w:rsidR="00E30C33" w:rsidRPr="00BC10D7">
        <w:rPr>
          <w:rFonts w:ascii="Times New Roman" w:hAnsi="Times New Roman" w:cs="Times New Roman"/>
          <w:sz w:val="32"/>
          <w:szCs w:val="32"/>
        </w:rPr>
        <w:t xml:space="preserve">το 2009 ήταν </w:t>
      </w:r>
      <w:r w:rsidR="00E30C33" w:rsidRPr="00BC10D7">
        <w:rPr>
          <w:rFonts w:ascii="Times New Roman" w:hAnsi="Times New Roman" w:cs="Times New Roman"/>
          <w:b/>
          <w:sz w:val="32"/>
          <w:szCs w:val="32"/>
        </w:rPr>
        <w:t>598 ευρώ, για ένα μονομελές νοικοκυριό</w:t>
      </w:r>
      <w:r w:rsidR="00E30C33" w:rsidRPr="00BC10D7">
        <w:rPr>
          <w:rFonts w:ascii="Times New Roman" w:hAnsi="Times New Roman" w:cs="Times New Roman"/>
          <w:sz w:val="32"/>
          <w:szCs w:val="32"/>
        </w:rPr>
        <w:t>. Το όριο φτώχειας το 2015 έχει μειωθεί σε 375 ευρώ, είναι μείωση κατά 37%. Άρα, αντανακλά ακριβώς τη μείωση των μεσαίων εισοδημάτων, δηλαδή τη φτωχοποίηση των μεσαίων εισοδημάτων. Με άλλα λόγια, τα άτομα, τα οποία ορίζονταν ως φτωχά το 2009, το 2014 ορίζονται ως μη φτωχά.</w:t>
      </w:r>
    </w:p>
    <w:p w:rsidR="00E30C33" w:rsidRPr="00BC10D7" w:rsidRDefault="00DE3C86" w:rsidP="00E30C33">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Η</w:t>
      </w:r>
      <w:r w:rsidR="00E30C33" w:rsidRPr="00BC10D7">
        <w:rPr>
          <w:rFonts w:ascii="Times New Roman" w:hAnsi="Times New Roman" w:cs="Times New Roman"/>
          <w:sz w:val="32"/>
          <w:szCs w:val="32"/>
        </w:rPr>
        <w:t xml:space="preserve"> ίδια η </w:t>
      </w:r>
      <w:r w:rsidR="00E30C33" w:rsidRPr="00BC10D7">
        <w:rPr>
          <w:rFonts w:ascii="Times New Roman" w:hAnsi="Times New Roman" w:cs="Times New Roman"/>
          <w:sz w:val="32"/>
          <w:szCs w:val="32"/>
          <w:lang w:val="en-US"/>
        </w:rPr>
        <w:t>Eurostat</w:t>
      </w:r>
      <w:r w:rsidRPr="00BC10D7">
        <w:rPr>
          <w:rFonts w:ascii="Times New Roman" w:hAnsi="Times New Roman" w:cs="Times New Roman"/>
          <w:sz w:val="32"/>
          <w:szCs w:val="32"/>
        </w:rPr>
        <w:t>, με τους δικούς της δείκτες, δείχνει ότι</w:t>
      </w:r>
      <w:r w:rsidR="00E30C33" w:rsidRPr="00BC10D7">
        <w:rPr>
          <w:rFonts w:ascii="Times New Roman" w:hAnsi="Times New Roman" w:cs="Times New Roman"/>
          <w:sz w:val="32"/>
          <w:szCs w:val="32"/>
        </w:rPr>
        <w:t xml:space="preserve"> η φτώχεια από 18,5% που ήταν το 2009, ανεβαίνει στο 48% το 2013. Δηλαδή, μέσα σε τέσσερα χρόνια το 50% περίπου του πληθυσμού στην Ελλάδα, έχει αντίστοιχες συνθήκες διαβίωσης </w:t>
      </w:r>
      <w:r w:rsidR="00E30C33" w:rsidRPr="00BC10D7">
        <w:rPr>
          <w:rFonts w:ascii="Times New Roman" w:hAnsi="Times New Roman" w:cs="Times New Roman"/>
          <w:sz w:val="32"/>
          <w:szCs w:val="32"/>
        </w:rPr>
        <w:lastRenderedPageBreak/>
        <w:t>με αυτέ</w:t>
      </w:r>
      <w:r w:rsidRPr="00BC10D7">
        <w:rPr>
          <w:rFonts w:ascii="Times New Roman" w:hAnsi="Times New Roman" w:cs="Times New Roman"/>
          <w:sz w:val="32"/>
          <w:szCs w:val="32"/>
        </w:rPr>
        <w:t>ς που είχε μόλις το 18% το 2009</w:t>
      </w:r>
      <w:r w:rsidR="00E30C33" w:rsidRPr="00BC10D7">
        <w:rPr>
          <w:rFonts w:ascii="Times New Roman" w:hAnsi="Times New Roman" w:cs="Times New Roman"/>
          <w:sz w:val="32"/>
          <w:szCs w:val="32"/>
        </w:rPr>
        <w:t xml:space="preserve">. Άρα, πλέον, το 50% του πληθυσμού στην Ελλάδα ζει σε συνθήκες αντίστοιχες με αυτές που ζούσε το 18% του φτωχότερου πληθυσμού τέσσερα χρόνια πριν. </w:t>
      </w:r>
    </w:p>
    <w:p w:rsidR="00855A2F" w:rsidRPr="00BC10D7" w:rsidRDefault="00DE3C86" w:rsidP="00E30C33">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Γ</w:t>
      </w:r>
      <w:r w:rsidR="00E30C33" w:rsidRPr="00BC10D7">
        <w:rPr>
          <w:rFonts w:ascii="Times New Roman" w:hAnsi="Times New Roman" w:cs="Times New Roman"/>
          <w:sz w:val="32"/>
          <w:szCs w:val="32"/>
        </w:rPr>
        <w:t>ια τα παιδιά είναι ακόμη πιο δραμ</w:t>
      </w:r>
      <w:r w:rsidRPr="00BC10D7">
        <w:rPr>
          <w:rFonts w:ascii="Times New Roman" w:hAnsi="Times New Roman" w:cs="Times New Roman"/>
          <w:sz w:val="32"/>
          <w:szCs w:val="32"/>
        </w:rPr>
        <w:t>ατική η συνθήκη, διότι</w:t>
      </w:r>
      <w:r w:rsidR="00E30C33" w:rsidRPr="00BC10D7">
        <w:rPr>
          <w:rFonts w:ascii="Times New Roman" w:hAnsi="Times New Roman" w:cs="Times New Roman"/>
          <w:sz w:val="32"/>
          <w:szCs w:val="32"/>
        </w:rPr>
        <w:t xml:space="preserve"> η φτώχεια στα παιδιά από 20% πήγε στο 55,1%, δηλαδή οικογένειες με παιδιά έχουν πληγεί πολύ περισσότερο. Αυτό σημαίνει ότι το παιδί είναι, πλέον, ένας «</w:t>
      </w:r>
      <w:proofErr w:type="spellStart"/>
      <w:r w:rsidR="00E30C33" w:rsidRPr="00BC10D7">
        <w:rPr>
          <w:rFonts w:ascii="Times New Roman" w:hAnsi="Times New Roman" w:cs="Times New Roman"/>
          <w:sz w:val="32"/>
          <w:szCs w:val="32"/>
        </w:rPr>
        <w:t>φτωχογόνος</w:t>
      </w:r>
      <w:proofErr w:type="spellEnd"/>
      <w:r w:rsidR="00E30C33" w:rsidRPr="00BC10D7">
        <w:rPr>
          <w:rFonts w:ascii="Times New Roman" w:hAnsi="Times New Roman" w:cs="Times New Roman"/>
          <w:sz w:val="32"/>
          <w:szCs w:val="32"/>
        </w:rPr>
        <w:t>» παράγοντας και ενισχύει τον κίνδυνο φτώχειας και άρα αποθαρρυντικός γ</w:t>
      </w:r>
      <w:r w:rsidRPr="00BC10D7">
        <w:rPr>
          <w:rFonts w:ascii="Times New Roman" w:hAnsi="Times New Roman" w:cs="Times New Roman"/>
          <w:sz w:val="32"/>
          <w:szCs w:val="32"/>
        </w:rPr>
        <w:t>ια την οικογένεια, για να κάνει</w:t>
      </w:r>
      <w:r w:rsidR="00E30C33" w:rsidRPr="00BC10D7">
        <w:rPr>
          <w:rFonts w:ascii="Times New Roman" w:hAnsi="Times New Roman" w:cs="Times New Roman"/>
          <w:sz w:val="32"/>
          <w:szCs w:val="32"/>
        </w:rPr>
        <w:t xml:space="preserve"> παιδί.</w:t>
      </w:r>
      <w:r w:rsidR="00884542" w:rsidRPr="00BC10D7">
        <w:rPr>
          <w:rFonts w:ascii="Times New Roman" w:hAnsi="Times New Roman" w:cs="Times New Roman"/>
          <w:sz w:val="32"/>
          <w:szCs w:val="32"/>
        </w:rPr>
        <w:t xml:space="preserve"> </w:t>
      </w:r>
    </w:p>
    <w:p w:rsidR="00855A2F" w:rsidRPr="00BC10D7" w:rsidRDefault="00855A2F" w:rsidP="00855A2F">
      <w:pPr>
        <w:spacing w:line="360" w:lineRule="auto"/>
        <w:ind w:firstLine="720"/>
        <w:rPr>
          <w:rFonts w:ascii="Times New Roman" w:hAnsi="Times New Roman" w:cs="Times New Roman"/>
          <w:sz w:val="32"/>
          <w:szCs w:val="32"/>
        </w:rPr>
      </w:pPr>
    </w:p>
    <w:p w:rsidR="00855A2F" w:rsidRPr="00BC10D7" w:rsidRDefault="00855A2F" w:rsidP="00855A2F">
      <w:pPr>
        <w:spacing w:line="360" w:lineRule="auto"/>
        <w:rPr>
          <w:rFonts w:ascii="Times New Roman" w:hAnsi="Times New Roman" w:cs="Times New Roman"/>
          <w:sz w:val="32"/>
          <w:szCs w:val="32"/>
        </w:rPr>
      </w:pPr>
    </w:p>
    <w:p w:rsidR="00884542" w:rsidRPr="00BC10D7" w:rsidRDefault="00884542" w:rsidP="00884542">
      <w:pPr>
        <w:spacing w:line="360" w:lineRule="auto"/>
        <w:ind w:firstLine="567"/>
        <w:jc w:val="both"/>
        <w:rPr>
          <w:rFonts w:ascii="Times New Roman" w:eastAsia="Calibri" w:hAnsi="Times New Roman" w:cs="Times New Roman"/>
          <w:sz w:val="32"/>
          <w:szCs w:val="32"/>
        </w:rPr>
      </w:pPr>
      <w:r w:rsidRPr="00BC10D7">
        <w:rPr>
          <w:rFonts w:ascii="Times New Roman" w:eastAsia="Calibri" w:hAnsi="Times New Roman" w:cs="Times New Roman"/>
          <w:sz w:val="32"/>
          <w:szCs w:val="32"/>
        </w:rPr>
        <w:t>Τα επίσημα στοιχεία της Ε</w:t>
      </w:r>
      <w:proofErr w:type="spellStart"/>
      <w:r w:rsidRPr="00BC10D7">
        <w:rPr>
          <w:rFonts w:ascii="Times New Roman" w:eastAsia="Calibri" w:hAnsi="Times New Roman" w:cs="Times New Roman"/>
          <w:sz w:val="32"/>
          <w:szCs w:val="32"/>
          <w:lang w:val="en-US"/>
        </w:rPr>
        <w:t>urostat</w:t>
      </w:r>
      <w:proofErr w:type="spellEnd"/>
      <w:r w:rsidRPr="00BC10D7">
        <w:rPr>
          <w:rFonts w:ascii="Times New Roman" w:eastAsia="Calibri" w:hAnsi="Times New Roman" w:cs="Times New Roman"/>
          <w:sz w:val="32"/>
          <w:szCs w:val="32"/>
        </w:rPr>
        <w:t xml:space="preserve"> δείχνουν ότι οι δαπάνες για κοινωνική προστασία στην Ελλάδα από το 2000 μέχρι τώρα ήταν και παραμένουν οι χαμηλότερες του μέσου όρου της Ε.Ε., ως ποσοστό του Α.Ε.Π. Έτσι, ως ποσοστό του Α.Ε.Π. οι δαπάνες για κοινωνική προστασία στην Ελλάδα ήταν υπερβολικά χαμηλές και </w:t>
      </w:r>
      <w:proofErr w:type="spellStart"/>
      <w:r w:rsidRPr="00BC10D7">
        <w:rPr>
          <w:rFonts w:ascii="Times New Roman" w:eastAsia="Calibri" w:hAnsi="Times New Roman" w:cs="Times New Roman"/>
          <w:sz w:val="32"/>
          <w:szCs w:val="32"/>
        </w:rPr>
        <w:t>παραμέναν</w:t>
      </w:r>
      <w:proofErr w:type="spellEnd"/>
      <w:r w:rsidRPr="00BC10D7">
        <w:rPr>
          <w:rFonts w:ascii="Times New Roman" w:eastAsia="Calibri" w:hAnsi="Times New Roman" w:cs="Times New Roman"/>
          <w:sz w:val="32"/>
          <w:szCs w:val="32"/>
        </w:rPr>
        <w:t xml:space="preserve"> χαμηλές. Αυτό σημαίνει ότι είχαμε </w:t>
      </w:r>
      <w:r w:rsidRPr="00BC10D7">
        <w:rPr>
          <w:rFonts w:ascii="Times New Roman" w:eastAsia="Calibri" w:hAnsi="Times New Roman" w:cs="Times New Roman"/>
          <w:b/>
          <w:sz w:val="32"/>
          <w:szCs w:val="32"/>
        </w:rPr>
        <w:t>ένα κακό σύστημα κοινωνικής προστασίας</w:t>
      </w:r>
      <w:r w:rsidRPr="00BC10D7">
        <w:rPr>
          <w:rFonts w:ascii="Times New Roman" w:eastAsia="Calibri" w:hAnsi="Times New Roman" w:cs="Times New Roman"/>
          <w:sz w:val="32"/>
          <w:szCs w:val="32"/>
        </w:rPr>
        <w:t xml:space="preserve">. </w:t>
      </w:r>
      <w:r w:rsidRPr="00BC10D7">
        <w:rPr>
          <w:rFonts w:ascii="Times New Roman" w:eastAsia="Calibri" w:hAnsi="Times New Roman" w:cs="Times New Roman"/>
          <w:b/>
          <w:sz w:val="32"/>
          <w:szCs w:val="32"/>
        </w:rPr>
        <w:t>Το σύστημα κοινωνικής προστασίας που είχαμε στην Ελλάδα ήταν πάρα πολύ κακό και χρειαζόταν ριζική αναμόρφωση, αλλά δεν ήταν κακό γιατί ξοδεύαμε πολλά, ήταν κακό γιατί ήταν κακά οργανωμένο, κακά δομημένο</w:t>
      </w:r>
      <w:r w:rsidRPr="00BC10D7">
        <w:rPr>
          <w:rFonts w:ascii="Times New Roman" w:eastAsia="Calibri" w:hAnsi="Times New Roman" w:cs="Times New Roman"/>
          <w:sz w:val="32"/>
          <w:szCs w:val="32"/>
        </w:rPr>
        <w:t xml:space="preserve">. Ξοδεύαμε λίγα για κοινωνική προστασία. Ποια ήταν η αντίδραση της πολιτείας από </w:t>
      </w:r>
      <w:r w:rsidRPr="00BC10D7">
        <w:rPr>
          <w:rFonts w:ascii="Times New Roman" w:eastAsia="Calibri" w:hAnsi="Times New Roman" w:cs="Times New Roman"/>
          <w:sz w:val="32"/>
          <w:szCs w:val="32"/>
        </w:rPr>
        <w:lastRenderedPageBreak/>
        <w:t>την κρίση και μετά; Αντί λοιπόν οι κοινωνικές δαπάνες να εκτιναχθούν από το 2010 και μετά, η πολιτική ήταν μείωση των κοινωνικών δαπανών. Σε μια χώρα «αποστέρησης», όχι απλώς φτώχειας, πολλοί μας κατηγόρησαν ότι το Κοινωνικό Επίδομα Αλληλεγγύης είναι μια «παγίδα φτώχειας». Κι όμως, δεν είναι ένας αυτοτροφοδοτούμενος κύκλος πολιτικής του … χαρτζιλικιού, αλλά μια ολιστική παρέμβαση για την αντιμετώπιση του κοινωνικού αποκλεισμού. Εντοπίζει τους εκατοντάδες χιλιάδες συμπολίτες μας, που μέχρι σήμερα ήταν έξω από τα ραντάρ του κοινωνικού κράτους. Σ αυτούς δίνει ένα μαξιλάρι προστασίας με κεντρικό στόχο να τους επανεντάξει στον βασικό κορμό μιας κοινωνίας που αποδιοργανώθηκε. Δεν είναι τυχαίο ότι η Κυβέρνηση ενίσχυσε τον προϋπολογισμό για το κοινωνικό κράτος –μέσα σε αυτή την περιορισμένη δημοσιονομική πολιτική- τέσσερις σχεδόν φορές παραπάνω από αυτόν που βρήκαμε. Δεν μπορεί κανείς σήμερα να μιλάει για αντιμετώπιση του δημογραφικού προβλήματος με ένα σύστημα κοινωνικής προστασίας που ήταν τόσο αναποτελεσματικό, με πολιτικές που στόχευαν σε λάθος προβλήματα, με λάθος μέτρα αντιμετώπισής τους. Σαφώς είναι μια κατάσταση που δεν είναι άμεσα αναστρέψιμη, απλώς αλλάζοντας την πολιτική, ακόμα και εάν αλλάξεις ριζικά την πολιτική, τώρα, τα αποτελέσματα θα τα δεις μετά από είκοσι χρόνια.</w:t>
      </w:r>
    </w:p>
    <w:p w:rsidR="00884542" w:rsidRPr="00BC10D7" w:rsidRDefault="00884542" w:rsidP="00884542">
      <w:pPr>
        <w:spacing w:after="0" w:line="360" w:lineRule="auto"/>
        <w:rPr>
          <w:rFonts w:ascii="Times New Roman" w:eastAsia="Calibri" w:hAnsi="Times New Roman" w:cs="Times New Roman"/>
          <w:sz w:val="32"/>
          <w:szCs w:val="32"/>
        </w:rPr>
      </w:pPr>
      <w:r w:rsidRPr="00BC10D7">
        <w:rPr>
          <w:rFonts w:ascii="Times New Roman" w:eastAsia="Calibri" w:hAnsi="Times New Roman" w:cs="Times New Roman"/>
          <w:sz w:val="32"/>
          <w:szCs w:val="32"/>
        </w:rPr>
        <w:t xml:space="preserve">Πρέπει λοιπόν κανείς, αν θέλει να μιλάει σοβαρά για την αντιμετώπιση του δημογραφικού προβλήματος, να </w:t>
      </w:r>
      <w:r w:rsidRPr="00BC10D7">
        <w:rPr>
          <w:rFonts w:ascii="Times New Roman" w:eastAsia="Calibri" w:hAnsi="Times New Roman" w:cs="Times New Roman"/>
          <w:sz w:val="32"/>
          <w:szCs w:val="32"/>
        </w:rPr>
        <w:lastRenderedPageBreak/>
        <w:t xml:space="preserve">αντιμετωπίσει πρώτιστα τους </w:t>
      </w:r>
      <w:r w:rsidRPr="00BC10D7">
        <w:rPr>
          <w:rFonts w:ascii="Times New Roman" w:eastAsia="Calibri" w:hAnsi="Times New Roman" w:cs="Times New Roman"/>
          <w:b/>
          <w:sz w:val="32"/>
          <w:szCs w:val="32"/>
        </w:rPr>
        <w:t>«νέους κοινωνικούς κινδύνους»</w:t>
      </w:r>
      <w:r w:rsidRPr="00BC10D7">
        <w:rPr>
          <w:rFonts w:ascii="Times New Roman" w:eastAsia="Calibri" w:hAnsi="Times New Roman" w:cs="Times New Roman"/>
          <w:sz w:val="32"/>
          <w:szCs w:val="32"/>
        </w:rPr>
        <w:t>. Ο άλλος νέος κοινωνικός κίνδυνος είναι η εργασιακή ανασφάλεια, αυτή κατεξοχήν έχει επιπτώσεις στο δημογραφικό, γιατί οδηγεί σε μετανάστευση τους νέους: κατάργηση συλλογικών συμβάσεων, κατώτατος μισθός, ευέλικτες μορφές εργασίας. Η ανεργία, το μεγαλύτερο και θανάσιμο τραύμα στο σώμα της κοινωνίας.</w:t>
      </w:r>
    </w:p>
    <w:p w:rsidR="00884542" w:rsidRPr="00BC10D7" w:rsidRDefault="00884542" w:rsidP="00884542">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Οι «νέοι κοινωνικοί κίνδυνοι» λοιπόν έχουν να κάνουν με τη ρευστή σχέση που απορρέει μεταξύ οικογένειας, αγοράς εργασίας και του Συστήματος Ασφάλισης και Πρόνοιας. Αυτή η ρευστή κατάσταση επηρεάζει το δημογραφικό, με πάρα πολλές διαδικασίες. Το πρώτο πράγμα είναι ότι επηρεάζει τη συμφιλίωση εργασιακής και οικογενειακής ζωής. Το δεύτερο, που είναι πολύ βασικό είναι ότι κάνουν ιδιαίτερα ευάλωτες ορισμένες περιπτώσεις οικογενειών. Οικογένειες με παιδιά και ιδιαίτερα με πολλά παιδιά - αυτό είναι το ένα, έχουμε τις </w:t>
      </w:r>
      <w:proofErr w:type="spellStart"/>
      <w:r w:rsidRPr="00BC10D7">
        <w:rPr>
          <w:rFonts w:ascii="Times New Roman" w:hAnsi="Times New Roman" w:cs="Times New Roman"/>
          <w:sz w:val="32"/>
          <w:szCs w:val="32"/>
        </w:rPr>
        <w:t>μονογονεϊκές</w:t>
      </w:r>
      <w:proofErr w:type="spellEnd"/>
      <w:r w:rsidRPr="00BC10D7">
        <w:rPr>
          <w:rFonts w:ascii="Times New Roman" w:hAnsi="Times New Roman" w:cs="Times New Roman"/>
          <w:sz w:val="32"/>
          <w:szCs w:val="32"/>
        </w:rPr>
        <w:t xml:space="preserve"> οικογένειες και πλήττεται και ο στενός πυρήνας της οικογενειακής μονάδας, πλέον, που είναι η οικογένεια με ένα ή δύο παιδιά. Ο κίνδυνος επηρεάζει, πλέον, όχι μόνον τις πολυμελείς και </w:t>
      </w:r>
      <w:proofErr w:type="spellStart"/>
      <w:r w:rsidRPr="00BC10D7">
        <w:rPr>
          <w:rFonts w:ascii="Times New Roman" w:hAnsi="Times New Roman" w:cs="Times New Roman"/>
          <w:sz w:val="32"/>
          <w:szCs w:val="32"/>
        </w:rPr>
        <w:t>μονογονεϊκές</w:t>
      </w:r>
      <w:proofErr w:type="spellEnd"/>
      <w:r w:rsidRPr="00BC10D7">
        <w:rPr>
          <w:rFonts w:ascii="Times New Roman" w:hAnsi="Times New Roman" w:cs="Times New Roman"/>
          <w:sz w:val="32"/>
          <w:szCs w:val="32"/>
        </w:rPr>
        <w:t xml:space="preserve"> οικογένειες, αλλά και άλλους τύπους νοικοκυριών. </w:t>
      </w:r>
    </w:p>
    <w:p w:rsidR="00884542" w:rsidRPr="00BC10D7" w:rsidRDefault="00884542" w:rsidP="00BC10D7">
      <w:pPr>
        <w:spacing w:line="360" w:lineRule="auto"/>
        <w:ind w:firstLine="720"/>
        <w:jc w:val="both"/>
        <w:rPr>
          <w:rFonts w:ascii="Times New Roman" w:hAnsi="Times New Roman" w:cs="Times New Roman"/>
          <w:sz w:val="32"/>
          <w:szCs w:val="32"/>
        </w:rPr>
      </w:pPr>
      <w:r w:rsidRPr="00BC10D7">
        <w:rPr>
          <w:rFonts w:ascii="Times New Roman" w:hAnsi="Times New Roman" w:cs="Times New Roman"/>
          <w:sz w:val="32"/>
          <w:szCs w:val="32"/>
        </w:rPr>
        <w:t xml:space="preserve">Άρα, πρέπει να έχουμε ένα πλαίσιο παραδοσιακό του δημογραφικού και ένα διευρυμένο. Αυτόματα, οριοθετείται η πολιτική και η δημογραφική πολιτική, πλέον, που στοχεύει στην αύξηση - γιατί αυτό είναι το πρόβλημα - των γεννήσεων, που </w:t>
      </w:r>
      <w:r w:rsidRPr="00BC10D7">
        <w:rPr>
          <w:rFonts w:ascii="Times New Roman" w:hAnsi="Times New Roman" w:cs="Times New Roman"/>
          <w:sz w:val="32"/>
          <w:szCs w:val="32"/>
        </w:rPr>
        <w:lastRenderedPageBreak/>
        <w:t>είναι το μεγάλο πρόβλημα, μαζί και με το μεταναστευτικό. Κατά την άποψή μου, οι γεννήσεις είναι η καρδιά του προβλήματος. Άμεση σύνδεση λοιπόν δημογραφικής και οικογενειακής κοινωνικής πολιτικής.</w:t>
      </w:r>
    </w:p>
    <w:p w:rsidR="00884542" w:rsidRDefault="00884542" w:rsidP="00884542">
      <w:pPr>
        <w:spacing w:after="0" w:line="360" w:lineRule="auto"/>
        <w:rPr>
          <w:rFonts w:ascii="Times New Roman" w:hAnsi="Times New Roman" w:cs="Times New Roman"/>
          <w:sz w:val="32"/>
          <w:szCs w:val="32"/>
        </w:rPr>
      </w:pPr>
      <w:r w:rsidRPr="00BC10D7">
        <w:rPr>
          <w:rFonts w:ascii="Times New Roman" w:hAnsi="Times New Roman" w:cs="Times New Roman"/>
          <w:sz w:val="32"/>
          <w:szCs w:val="32"/>
        </w:rPr>
        <w:t>Άμεση δημιουργία ενός υπουργείου Δημογραφικής Πολιτικής.</w:t>
      </w:r>
      <w:r w:rsidR="00BC10D7" w:rsidRPr="00BC10D7">
        <w:rPr>
          <w:rFonts w:ascii="Times New Roman" w:hAnsi="Times New Roman" w:cs="Times New Roman"/>
          <w:sz w:val="32"/>
          <w:szCs w:val="32"/>
        </w:rPr>
        <w:t xml:space="preserve"> Όχι μετά από 25 χρόνια να ξαναθυμηθούμε το δημογραφικό πρόβλημα. Μια σωστή δημογραφική πολιτική παρακολουθεί το παιδί, ακόμα κι αυτό που δεν έχει ακόμα γεννηθεί.</w:t>
      </w:r>
    </w:p>
    <w:p w:rsidR="009366BA" w:rsidRDefault="009366BA" w:rsidP="00884542">
      <w:pPr>
        <w:spacing w:after="0" w:line="360" w:lineRule="auto"/>
        <w:rPr>
          <w:rFonts w:ascii="Times New Roman" w:hAnsi="Times New Roman" w:cs="Times New Roman"/>
          <w:sz w:val="32"/>
          <w:szCs w:val="32"/>
        </w:rPr>
      </w:pPr>
    </w:p>
    <w:p w:rsidR="009366BA" w:rsidRDefault="009366BA" w:rsidP="00884542">
      <w:pPr>
        <w:spacing w:after="0" w:line="360" w:lineRule="auto"/>
        <w:rPr>
          <w:rFonts w:ascii="Times New Roman" w:hAnsi="Times New Roman" w:cs="Times New Roman"/>
          <w:sz w:val="32"/>
          <w:szCs w:val="32"/>
        </w:rPr>
      </w:pPr>
    </w:p>
    <w:p w:rsidR="009366BA" w:rsidRDefault="009366BA" w:rsidP="00884542">
      <w:pPr>
        <w:spacing w:after="0" w:line="360" w:lineRule="auto"/>
        <w:rPr>
          <w:rFonts w:ascii="Times New Roman" w:hAnsi="Times New Roman" w:cs="Times New Roman"/>
          <w:sz w:val="32"/>
          <w:szCs w:val="32"/>
        </w:rPr>
      </w:pPr>
    </w:p>
    <w:p w:rsidR="009366BA" w:rsidRDefault="009366BA" w:rsidP="00884542">
      <w:pPr>
        <w:spacing w:after="0" w:line="360" w:lineRule="auto"/>
        <w:rPr>
          <w:rFonts w:ascii="Times New Roman" w:hAnsi="Times New Roman" w:cs="Times New Roman"/>
          <w:sz w:val="32"/>
          <w:szCs w:val="32"/>
        </w:rPr>
      </w:pPr>
    </w:p>
    <w:p w:rsidR="009366BA" w:rsidRDefault="009366BA" w:rsidP="00884542">
      <w:pPr>
        <w:spacing w:after="0" w:line="360" w:lineRule="auto"/>
        <w:rPr>
          <w:rFonts w:ascii="Times New Roman" w:hAnsi="Times New Roman" w:cs="Times New Roman"/>
          <w:sz w:val="32"/>
          <w:szCs w:val="32"/>
        </w:rPr>
      </w:pPr>
    </w:p>
    <w:p w:rsidR="009366BA" w:rsidRPr="0080154A" w:rsidRDefault="009366BA" w:rsidP="009366BA">
      <w:pPr>
        <w:rPr>
          <w:rFonts w:ascii="Times New Roman" w:hAnsi="Times New Roman" w:cs="Times New Roman"/>
          <w:b/>
          <w:sz w:val="32"/>
          <w:szCs w:val="32"/>
        </w:rPr>
      </w:pPr>
      <w:r>
        <w:rPr>
          <w:rFonts w:ascii="Times New Roman" w:hAnsi="Times New Roman" w:cs="Times New Roman"/>
          <w:sz w:val="32"/>
          <w:szCs w:val="32"/>
        </w:rPr>
        <w:t xml:space="preserve"> </w:t>
      </w:r>
      <w:r w:rsidRPr="0080154A">
        <w:rPr>
          <w:rFonts w:ascii="Times New Roman" w:hAnsi="Times New Roman" w:cs="Times New Roman"/>
          <w:b/>
          <w:sz w:val="32"/>
          <w:szCs w:val="32"/>
        </w:rPr>
        <w:t>ΠΑΡΑΡΤΗΜΑ.</w:t>
      </w:r>
    </w:p>
    <w:p w:rsidR="009366BA" w:rsidRPr="009366BA" w:rsidRDefault="009366BA" w:rsidP="009366BA">
      <w:pPr>
        <w:rPr>
          <w:rFonts w:ascii="Times New Roman" w:hAnsi="Times New Roman" w:cs="Times New Roman"/>
          <w:sz w:val="32"/>
          <w:szCs w:val="32"/>
        </w:rPr>
      </w:pPr>
      <w:r w:rsidRPr="0080154A">
        <w:rPr>
          <w:rFonts w:ascii="Times New Roman" w:hAnsi="Times New Roman" w:cs="Times New Roman"/>
          <w:b/>
          <w:sz w:val="32"/>
          <w:szCs w:val="32"/>
        </w:rPr>
        <w:t>Δίχτυ ασφαλείας για τουλάχιστον 700.000 συμπολίτες μας</w:t>
      </w:r>
      <w:r w:rsidRPr="009366BA">
        <w:rPr>
          <w:rFonts w:ascii="Times New Roman" w:hAnsi="Times New Roman" w:cs="Times New Roman"/>
          <w:sz w:val="32"/>
          <w:szCs w:val="32"/>
        </w:rPr>
        <w:t xml:space="preserve">, </w:t>
      </w:r>
    </w:p>
    <w:p w:rsidR="009366BA" w:rsidRPr="009366BA" w:rsidRDefault="009366BA" w:rsidP="009366BA">
      <w:pPr>
        <w:rPr>
          <w:rFonts w:ascii="Times New Roman" w:hAnsi="Times New Roman" w:cs="Times New Roman"/>
          <w:sz w:val="32"/>
          <w:szCs w:val="32"/>
        </w:rPr>
      </w:pPr>
      <w:r w:rsidRPr="009366BA">
        <w:rPr>
          <w:rFonts w:ascii="Times New Roman" w:hAnsi="Times New Roman" w:cs="Times New Roman"/>
          <w:sz w:val="32"/>
          <w:szCs w:val="32"/>
        </w:rPr>
        <w:t>που χτυπήθηκαν βίαια από την οικονομική κρίση απλώνει το υπουργείο Εργασίας, Κοινωνικών Ασφαλίσεων και Κοινωνικής Αλληλεγγύης</w:t>
      </w:r>
    </w:p>
    <w:p w:rsidR="009366BA" w:rsidRPr="009366BA" w:rsidRDefault="009366BA" w:rsidP="009366BA">
      <w:pPr>
        <w:rPr>
          <w:rFonts w:ascii="Times New Roman" w:hAnsi="Times New Roman" w:cs="Times New Roman"/>
          <w:sz w:val="32"/>
          <w:szCs w:val="32"/>
        </w:rPr>
      </w:pPr>
      <w:r w:rsidRPr="009366BA">
        <w:rPr>
          <w:rFonts w:ascii="Times New Roman" w:hAnsi="Times New Roman" w:cs="Times New Roman"/>
          <w:sz w:val="32"/>
          <w:szCs w:val="32"/>
        </w:rPr>
        <w:t>Α.</w:t>
      </w:r>
      <w:r w:rsidR="0080154A">
        <w:rPr>
          <w:rFonts w:ascii="Times New Roman" w:hAnsi="Times New Roman" w:cs="Times New Roman"/>
          <w:sz w:val="32"/>
          <w:szCs w:val="32"/>
        </w:rPr>
        <w:t xml:space="preserve"> </w:t>
      </w:r>
      <w:r w:rsidRPr="009366BA">
        <w:rPr>
          <w:rFonts w:ascii="Times New Roman" w:hAnsi="Times New Roman" w:cs="Times New Roman"/>
          <w:sz w:val="32"/>
          <w:szCs w:val="32"/>
        </w:rPr>
        <w:t>Το (ΚΕΑ</w:t>
      </w:r>
      <w:r w:rsidRPr="0080154A">
        <w:rPr>
          <w:rFonts w:ascii="Times New Roman" w:hAnsi="Times New Roman" w:cs="Times New Roman"/>
          <w:b/>
          <w:sz w:val="32"/>
          <w:szCs w:val="32"/>
        </w:rPr>
        <w:t>) Κοινωνικό Επίδομα Αλληλεγγύης</w:t>
      </w:r>
      <w:r w:rsidRPr="009366BA">
        <w:rPr>
          <w:rFonts w:ascii="Times New Roman" w:hAnsi="Times New Roman" w:cs="Times New Roman"/>
          <w:sz w:val="32"/>
          <w:szCs w:val="32"/>
        </w:rPr>
        <w:t xml:space="preserve"> και οι τρεις πυλώνες του</w:t>
      </w:r>
    </w:p>
    <w:p w:rsidR="009366BA" w:rsidRPr="009366BA" w:rsidRDefault="009366BA" w:rsidP="009366BA">
      <w:pPr>
        <w:pStyle w:val="a3"/>
        <w:numPr>
          <w:ilvl w:val="0"/>
          <w:numId w:val="1"/>
        </w:numPr>
        <w:rPr>
          <w:rFonts w:ascii="Times New Roman" w:hAnsi="Times New Roman" w:cs="Times New Roman"/>
          <w:sz w:val="32"/>
          <w:szCs w:val="32"/>
        </w:rPr>
      </w:pPr>
      <w:r w:rsidRPr="009366BA">
        <w:rPr>
          <w:rFonts w:ascii="Times New Roman" w:hAnsi="Times New Roman" w:cs="Times New Roman"/>
          <w:sz w:val="32"/>
          <w:szCs w:val="32"/>
        </w:rPr>
        <w:t xml:space="preserve">Οικονομική ενίσχυση. </w:t>
      </w:r>
    </w:p>
    <w:p w:rsidR="009366BA" w:rsidRPr="009366BA" w:rsidRDefault="009366BA" w:rsidP="009366BA">
      <w:pPr>
        <w:pStyle w:val="a3"/>
        <w:rPr>
          <w:rFonts w:ascii="Times New Roman" w:hAnsi="Times New Roman" w:cs="Times New Roman"/>
          <w:sz w:val="32"/>
          <w:szCs w:val="32"/>
        </w:rPr>
      </w:pPr>
      <w:r w:rsidRPr="009366BA">
        <w:rPr>
          <w:rFonts w:ascii="Times New Roman" w:hAnsi="Times New Roman" w:cs="Times New Roman"/>
          <w:sz w:val="32"/>
          <w:szCs w:val="32"/>
        </w:rPr>
        <w:t>Ο πιθανός δικαιούχος μπορεί να υποβάλλει αίτηση στο σύστημα ηλεκτρονικά  με βάση το εισόδημα που είχε τους τελευταίους 6 μήνες, ώστε να αναπληρώνεται η απώλεια εισοδήματος το συντομότερο δυνατό. Το ΚΕΑ, όμως, δεν είναι απλά ένα πρόγραμμα οικονομικής στήριξης «επιδοματικού τύπου».</w:t>
      </w:r>
    </w:p>
    <w:p w:rsidR="009366BA" w:rsidRPr="009366BA" w:rsidRDefault="009366BA" w:rsidP="009366BA">
      <w:pPr>
        <w:ind w:left="360"/>
        <w:rPr>
          <w:rFonts w:ascii="Times New Roman" w:hAnsi="Times New Roman" w:cs="Times New Roman"/>
          <w:sz w:val="32"/>
          <w:szCs w:val="32"/>
        </w:rPr>
      </w:pPr>
    </w:p>
    <w:p w:rsidR="009366BA" w:rsidRPr="009366BA" w:rsidRDefault="009366BA" w:rsidP="009366BA">
      <w:pPr>
        <w:pStyle w:val="a3"/>
        <w:numPr>
          <w:ilvl w:val="0"/>
          <w:numId w:val="1"/>
        </w:numPr>
        <w:rPr>
          <w:rFonts w:ascii="Times New Roman" w:hAnsi="Times New Roman" w:cs="Times New Roman"/>
          <w:sz w:val="32"/>
          <w:szCs w:val="32"/>
        </w:rPr>
      </w:pPr>
      <w:r w:rsidRPr="009366BA">
        <w:rPr>
          <w:rFonts w:ascii="Times New Roman" w:hAnsi="Times New Roman" w:cs="Times New Roman"/>
          <w:sz w:val="32"/>
          <w:szCs w:val="32"/>
        </w:rPr>
        <w:t xml:space="preserve">Πρόσβαση στους δικαιούχους σε : </w:t>
      </w:r>
    </w:p>
    <w:p w:rsidR="009366BA" w:rsidRPr="009366BA" w:rsidRDefault="009366BA" w:rsidP="009366BA">
      <w:pPr>
        <w:numPr>
          <w:ilvl w:val="0"/>
          <w:numId w:val="2"/>
        </w:numPr>
        <w:spacing w:after="0" w:line="240" w:lineRule="auto"/>
        <w:rPr>
          <w:rFonts w:ascii="Times New Roman" w:hAnsi="Times New Roman" w:cs="Times New Roman"/>
          <w:sz w:val="32"/>
          <w:szCs w:val="32"/>
        </w:rPr>
      </w:pPr>
      <w:r w:rsidRPr="009366BA">
        <w:rPr>
          <w:rFonts w:ascii="Times New Roman" w:hAnsi="Times New Roman" w:cs="Times New Roman"/>
          <w:sz w:val="32"/>
          <w:szCs w:val="32"/>
        </w:rPr>
        <w:t>χαμηλά κοινωνικά τιμολόγια παροχών ηλεκτρικής ενέργειας και νερού</w:t>
      </w:r>
    </w:p>
    <w:p w:rsidR="009366BA" w:rsidRPr="009366BA" w:rsidRDefault="009366BA" w:rsidP="009366BA">
      <w:pPr>
        <w:numPr>
          <w:ilvl w:val="0"/>
          <w:numId w:val="2"/>
        </w:numPr>
        <w:spacing w:after="0" w:line="240" w:lineRule="auto"/>
        <w:rPr>
          <w:rFonts w:ascii="Times New Roman" w:hAnsi="Times New Roman" w:cs="Times New Roman"/>
          <w:sz w:val="32"/>
          <w:szCs w:val="32"/>
        </w:rPr>
      </w:pPr>
      <w:r w:rsidRPr="009366BA">
        <w:rPr>
          <w:rFonts w:ascii="Times New Roman" w:hAnsi="Times New Roman" w:cs="Times New Roman"/>
          <w:sz w:val="32"/>
          <w:szCs w:val="32"/>
        </w:rPr>
        <w:t xml:space="preserve">δωρεάν ένταξη παιδιών σε βρεφονηπιακούς σταθμούς (60.000 παιδιά δικαιούχων ΚΕΑ προβλέπεται ότι θα απορροφηθούν για τη σχολική χρονιά 2017-2018) </w:t>
      </w:r>
    </w:p>
    <w:p w:rsidR="009366BA" w:rsidRPr="009366BA" w:rsidRDefault="009366BA" w:rsidP="009366BA">
      <w:pPr>
        <w:numPr>
          <w:ilvl w:val="0"/>
          <w:numId w:val="2"/>
        </w:numPr>
        <w:spacing w:after="0" w:line="240" w:lineRule="auto"/>
        <w:rPr>
          <w:rFonts w:ascii="Times New Roman" w:hAnsi="Times New Roman" w:cs="Times New Roman"/>
          <w:sz w:val="32"/>
          <w:szCs w:val="32"/>
        </w:rPr>
      </w:pPr>
      <w:r w:rsidRPr="009366BA">
        <w:rPr>
          <w:rFonts w:ascii="Times New Roman" w:hAnsi="Times New Roman" w:cs="Times New Roman"/>
          <w:sz w:val="32"/>
          <w:szCs w:val="32"/>
        </w:rPr>
        <w:t>δωρεάν ιατροφαρμακευτική περίθαλψη (πολλοί δικαιούχοι είναι και ανασφάλιστοι)</w:t>
      </w:r>
    </w:p>
    <w:p w:rsidR="009366BA" w:rsidRPr="009366BA" w:rsidRDefault="009366BA" w:rsidP="009366BA">
      <w:pPr>
        <w:numPr>
          <w:ilvl w:val="0"/>
          <w:numId w:val="2"/>
        </w:numPr>
        <w:spacing w:after="0" w:line="240" w:lineRule="auto"/>
        <w:rPr>
          <w:rFonts w:ascii="Times New Roman" w:hAnsi="Times New Roman" w:cs="Times New Roman"/>
          <w:sz w:val="32"/>
          <w:szCs w:val="32"/>
        </w:rPr>
      </w:pPr>
      <w:r w:rsidRPr="009366BA">
        <w:rPr>
          <w:rFonts w:ascii="Times New Roman" w:hAnsi="Times New Roman" w:cs="Times New Roman"/>
          <w:sz w:val="32"/>
          <w:szCs w:val="32"/>
        </w:rPr>
        <w:t xml:space="preserve">δωρεάν τρόφιμα. </w:t>
      </w:r>
    </w:p>
    <w:p w:rsidR="009366BA" w:rsidRPr="009366BA" w:rsidRDefault="009366BA" w:rsidP="009366BA">
      <w:pPr>
        <w:ind w:firstLine="360"/>
        <w:rPr>
          <w:rFonts w:ascii="Times New Roman" w:hAnsi="Times New Roman" w:cs="Times New Roman"/>
          <w:sz w:val="32"/>
          <w:szCs w:val="32"/>
        </w:rPr>
      </w:pPr>
    </w:p>
    <w:p w:rsidR="009366BA" w:rsidRPr="009366BA" w:rsidRDefault="009366BA" w:rsidP="009366BA">
      <w:pPr>
        <w:pStyle w:val="a3"/>
        <w:numPr>
          <w:ilvl w:val="0"/>
          <w:numId w:val="1"/>
        </w:numPr>
        <w:rPr>
          <w:rFonts w:ascii="Times New Roman" w:hAnsi="Times New Roman" w:cs="Times New Roman"/>
          <w:sz w:val="32"/>
          <w:szCs w:val="32"/>
        </w:rPr>
      </w:pPr>
      <w:r w:rsidRPr="009366BA">
        <w:rPr>
          <w:rFonts w:ascii="Times New Roman" w:hAnsi="Times New Roman" w:cs="Times New Roman"/>
          <w:sz w:val="32"/>
          <w:szCs w:val="32"/>
        </w:rPr>
        <w:t xml:space="preserve">Πρόσβαση στην αγορά εργασίας με προγράμματα του ΟΑΕΔ. </w:t>
      </w:r>
    </w:p>
    <w:p w:rsidR="009366BA" w:rsidRPr="009366BA" w:rsidRDefault="009366BA" w:rsidP="009366BA">
      <w:pPr>
        <w:ind w:left="360"/>
        <w:rPr>
          <w:rFonts w:ascii="Times New Roman" w:hAnsi="Times New Roman" w:cs="Times New Roman"/>
          <w:sz w:val="32"/>
          <w:szCs w:val="32"/>
        </w:rPr>
      </w:pPr>
      <w:r w:rsidRPr="009366BA">
        <w:rPr>
          <w:rFonts w:ascii="Times New Roman" w:hAnsi="Times New Roman" w:cs="Times New Roman"/>
          <w:sz w:val="32"/>
          <w:szCs w:val="32"/>
        </w:rPr>
        <w:t xml:space="preserve">Το 10% των ανέργων-δικαιούχων του ΚΕΑ θα μπουν στην αγορά εργασίας. Αυτό σημαίνει τουλάχιστον 13.000 νέες θέσεις εργασίας. </w:t>
      </w:r>
    </w:p>
    <w:p w:rsidR="009366BA" w:rsidRPr="009366BA" w:rsidRDefault="009366BA" w:rsidP="009366BA">
      <w:pPr>
        <w:rPr>
          <w:rFonts w:ascii="Times New Roman" w:hAnsi="Times New Roman" w:cs="Times New Roman"/>
          <w:sz w:val="32"/>
          <w:szCs w:val="32"/>
        </w:rPr>
      </w:pPr>
    </w:p>
    <w:p w:rsidR="009366BA" w:rsidRPr="009366BA" w:rsidRDefault="009366BA" w:rsidP="009366BA">
      <w:pPr>
        <w:rPr>
          <w:rFonts w:ascii="Times New Roman" w:hAnsi="Times New Roman" w:cs="Times New Roman"/>
          <w:sz w:val="32"/>
          <w:szCs w:val="32"/>
        </w:rPr>
      </w:pPr>
      <w:r w:rsidRPr="009366BA">
        <w:rPr>
          <w:rFonts w:ascii="Times New Roman" w:hAnsi="Times New Roman" w:cs="Times New Roman"/>
          <w:sz w:val="32"/>
          <w:szCs w:val="32"/>
        </w:rPr>
        <w:t>Β.</w:t>
      </w:r>
      <w:r w:rsidR="0080154A">
        <w:rPr>
          <w:rFonts w:ascii="Times New Roman" w:hAnsi="Times New Roman" w:cs="Times New Roman"/>
          <w:sz w:val="32"/>
          <w:szCs w:val="32"/>
        </w:rPr>
        <w:t xml:space="preserve"> </w:t>
      </w:r>
      <w:r w:rsidRPr="0080154A">
        <w:rPr>
          <w:rFonts w:ascii="Times New Roman" w:hAnsi="Times New Roman" w:cs="Times New Roman"/>
          <w:b/>
          <w:sz w:val="32"/>
          <w:szCs w:val="32"/>
        </w:rPr>
        <w:t>Σχολικά Γεύματα</w:t>
      </w:r>
      <w:r w:rsidRPr="009366BA">
        <w:rPr>
          <w:rFonts w:ascii="Times New Roman" w:hAnsi="Times New Roman" w:cs="Times New Roman"/>
          <w:sz w:val="32"/>
          <w:szCs w:val="32"/>
        </w:rPr>
        <w:t xml:space="preserve"> για 130.000 μαθητές όλης της Επικράτειας</w:t>
      </w:r>
    </w:p>
    <w:p w:rsidR="009366BA" w:rsidRPr="009366BA" w:rsidRDefault="009366BA" w:rsidP="009366BA">
      <w:pPr>
        <w:ind w:firstLine="720"/>
        <w:rPr>
          <w:rFonts w:ascii="Times New Roman" w:hAnsi="Times New Roman" w:cs="Times New Roman"/>
          <w:sz w:val="32"/>
          <w:szCs w:val="32"/>
        </w:rPr>
      </w:pPr>
    </w:p>
    <w:p w:rsidR="009366BA" w:rsidRPr="009366BA" w:rsidRDefault="009366BA" w:rsidP="009366BA">
      <w:pPr>
        <w:ind w:firstLine="720"/>
        <w:rPr>
          <w:rFonts w:ascii="Times New Roman" w:hAnsi="Times New Roman" w:cs="Times New Roman"/>
          <w:sz w:val="32"/>
          <w:szCs w:val="32"/>
        </w:rPr>
      </w:pPr>
      <w:r w:rsidRPr="009366BA">
        <w:rPr>
          <w:rFonts w:ascii="Times New Roman" w:hAnsi="Times New Roman" w:cs="Times New Roman"/>
          <w:sz w:val="32"/>
          <w:szCs w:val="32"/>
        </w:rPr>
        <w:t xml:space="preserve">Ο αριθμός των παιδιών που βρίσκονταν σε κίνδυνο φτώχειας στην Ελλάδα το 2014 ανέρχονταν σε 40,5% έναντι 23,7% το 2011. Το ποσοστό των νοικοκυριών, που δεν μπορούσε να παράσχει κάθε δεύτερη μέρα στα παιδιά του ένα γεύμα με κόκκινο κρέας, κοτόπουλο, ψάρι ή κάποιο φυτικό ισοδύναμο είχε διπλασιαστεί και ανερχόταν σε 18%... </w:t>
      </w:r>
    </w:p>
    <w:p w:rsidR="009366BA" w:rsidRPr="009366BA" w:rsidRDefault="009366BA" w:rsidP="009366BA">
      <w:pPr>
        <w:pStyle w:val="a3"/>
        <w:rPr>
          <w:rFonts w:ascii="Times New Roman" w:hAnsi="Times New Roman" w:cs="Times New Roman"/>
          <w:sz w:val="32"/>
          <w:szCs w:val="32"/>
        </w:rPr>
      </w:pPr>
      <w:r w:rsidRPr="009366BA">
        <w:rPr>
          <w:rFonts w:ascii="Times New Roman" w:hAnsi="Times New Roman" w:cs="Times New Roman"/>
          <w:sz w:val="32"/>
          <w:szCs w:val="32"/>
        </w:rPr>
        <w:t xml:space="preserve">Σήμερα το πρόγραμμα των δωρεάν γευμάτων στα σχολεία είναι μια πραγματικότητα που ανακουφίζει δεκάδες χιλιάδες οικογένειες και δίνει δουλειά σε εκατοντάδες εργαζόμενους του κλάδου εστίασης . Δεν είναι τυχαίο πως στα σχολεία όπου έχει ήδη αναπτυχθεί η δράση </w:t>
      </w:r>
      <w:r w:rsidRPr="009366BA">
        <w:rPr>
          <w:rFonts w:ascii="Times New Roman" w:hAnsi="Times New Roman" w:cs="Times New Roman"/>
          <w:sz w:val="32"/>
          <w:szCs w:val="32"/>
        </w:rPr>
        <w:lastRenderedPageBreak/>
        <w:t>καταγράφεται αύξηση της μαθησιακής επίδοσης. Έτσι αποδεικνύεται και ποσοτικά κάτι που υπήρχε από την πρώτη στιγμή στο μυαλό των εμπνευστών του προγράμματος. Ένα εξασφαλισμένο και αξιοπρεπές γεύμα δεν απομακρύνει τον μαθητή μόνο από το φάσμα της πείνας αλλά και από τον κίνδυνο του κοινωνικού περιθωρίου..</w:t>
      </w:r>
    </w:p>
    <w:p w:rsidR="009366BA" w:rsidRPr="009366BA" w:rsidRDefault="009366BA" w:rsidP="009366BA">
      <w:pPr>
        <w:pStyle w:val="a3"/>
        <w:rPr>
          <w:rFonts w:ascii="Times New Roman" w:hAnsi="Times New Roman" w:cs="Times New Roman"/>
          <w:sz w:val="32"/>
          <w:szCs w:val="32"/>
        </w:rPr>
      </w:pPr>
    </w:p>
    <w:p w:rsidR="009366BA" w:rsidRPr="009366BA" w:rsidRDefault="009366BA" w:rsidP="009366BA">
      <w:pPr>
        <w:rPr>
          <w:rFonts w:ascii="Times New Roman" w:hAnsi="Times New Roman" w:cs="Times New Roman"/>
          <w:sz w:val="32"/>
          <w:szCs w:val="32"/>
        </w:rPr>
      </w:pPr>
      <w:r w:rsidRPr="009366BA">
        <w:rPr>
          <w:rFonts w:ascii="Times New Roman" w:hAnsi="Times New Roman" w:cs="Times New Roman"/>
          <w:sz w:val="32"/>
          <w:szCs w:val="32"/>
        </w:rPr>
        <w:t xml:space="preserve">Γ. </w:t>
      </w:r>
      <w:r w:rsidRPr="0080154A">
        <w:rPr>
          <w:rFonts w:ascii="Times New Roman" w:hAnsi="Times New Roman" w:cs="Times New Roman"/>
          <w:b/>
          <w:sz w:val="32"/>
          <w:szCs w:val="32"/>
        </w:rPr>
        <w:t>Η Πρόνοια είναι δίπλα στον πολίτη</w:t>
      </w:r>
      <w:r w:rsidRPr="009366BA">
        <w:rPr>
          <w:rFonts w:ascii="Times New Roman" w:hAnsi="Times New Roman" w:cs="Times New Roman"/>
          <w:sz w:val="32"/>
          <w:szCs w:val="32"/>
        </w:rPr>
        <w:t xml:space="preserve"> </w:t>
      </w:r>
    </w:p>
    <w:p w:rsidR="009366BA" w:rsidRPr="009366BA" w:rsidRDefault="009366BA" w:rsidP="009366BA">
      <w:pPr>
        <w:ind w:firstLine="360"/>
        <w:rPr>
          <w:rFonts w:ascii="Times New Roman" w:hAnsi="Times New Roman" w:cs="Times New Roman"/>
          <w:sz w:val="32"/>
          <w:szCs w:val="32"/>
        </w:rPr>
      </w:pPr>
      <w:r w:rsidRPr="009366BA">
        <w:rPr>
          <w:rFonts w:ascii="Times New Roman" w:hAnsi="Times New Roman" w:cs="Times New Roman"/>
          <w:sz w:val="32"/>
          <w:szCs w:val="32"/>
        </w:rPr>
        <w:t>Τα Κέντρα Κοινότητας είναι ο κορμός του νέου Κράτους Κοινωνικής Αλληλεγγύης. Ο πολίτης με το ΑΦΜ και τον ΑΜΚΑ του έχει πρόσβαση στην ενημέρωση γύρω από κοινωνικά προγράμματα και υπηρεσίες,  για τα επιδόματα που πρέπει να πάρει και τις δυνατότητες εργασίας που έχει, για τις θέσεις που υπάρχουν σε ιδρύματα της περιοχής του, για τη συμμετοχή του σε ευρωπαϊκά και ελληνικά προγράμματα κ.α.</w:t>
      </w:r>
    </w:p>
    <w:p w:rsidR="009366BA" w:rsidRPr="009366BA" w:rsidRDefault="009366BA" w:rsidP="009366BA">
      <w:pPr>
        <w:rPr>
          <w:rFonts w:ascii="Times New Roman" w:hAnsi="Times New Roman" w:cs="Times New Roman"/>
          <w:sz w:val="32"/>
          <w:szCs w:val="32"/>
        </w:rPr>
      </w:pPr>
      <w:r w:rsidRPr="009366BA">
        <w:rPr>
          <w:rFonts w:ascii="Times New Roman" w:hAnsi="Times New Roman" w:cs="Times New Roman"/>
          <w:sz w:val="32"/>
          <w:szCs w:val="32"/>
        </w:rPr>
        <w:t>Δ</w:t>
      </w:r>
      <w:r w:rsidRPr="0080154A">
        <w:rPr>
          <w:rFonts w:ascii="Times New Roman" w:hAnsi="Times New Roman" w:cs="Times New Roman"/>
          <w:b/>
          <w:sz w:val="32"/>
          <w:szCs w:val="32"/>
        </w:rPr>
        <w:t>. Παιδική  Προστασία-βρεφονηπιακοί σταθμοί</w:t>
      </w:r>
    </w:p>
    <w:p w:rsidR="009366BA" w:rsidRPr="009366BA" w:rsidRDefault="009366BA" w:rsidP="009366BA">
      <w:pPr>
        <w:ind w:firstLine="720"/>
        <w:rPr>
          <w:rFonts w:ascii="Times New Roman" w:hAnsi="Times New Roman" w:cs="Times New Roman"/>
          <w:sz w:val="32"/>
          <w:szCs w:val="32"/>
        </w:rPr>
      </w:pPr>
      <w:r w:rsidRPr="009366BA">
        <w:rPr>
          <w:rFonts w:ascii="Times New Roman" w:hAnsi="Times New Roman" w:cs="Times New Roman"/>
          <w:sz w:val="32"/>
          <w:szCs w:val="32"/>
        </w:rPr>
        <w:t xml:space="preserve">Περισσότερα από 100.000 παιδιά έχουν βρει  φέτος θέση σε βρεφονηπιακούς σταθμούς, με το επιδοτούμενο πρόγραμμα «Εναρμόνιση Οικογενειακής και Επαγγελματικής Ζωής».  Ειδικά για το έτος 2017-2018 το κονδύλι που δίνεται από εθνικούς πόρους ξεπερνά τα 130 εκατομμύρια ευρώ (38 εκατ. ευρώ περισσότερα), τα οποία προστίθενται στα 72 εκατομμύρια που δίνονται από το ΕΣΠΑ. Φέτος, περίπου 10.000 περισσότερα παιδιά θα μπουν σε παιδικούς σταθμούς σε σύγκριση με πέρυσι (αύξηση 11%), ενώ σε σύγκριση με το 2015 η αύξηση των θέσεων αγγίζει τις 30.000 (το 2015 καλύφθηκαν 70.000 θέσεις). Το 60% των δικαιούχων προέρχεται από τα φτωχότερα στρώματα. </w:t>
      </w:r>
    </w:p>
    <w:p w:rsidR="009366BA" w:rsidRPr="009366BA" w:rsidRDefault="009366BA" w:rsidP="009366BA">
      <w:pPr>
        <w:ind w:firstLine="720"/>
        <w:rPr>
          <w:rFonts w:ascii="Times New Roman" w:hAnsi="Times New Roman" w:cs="Times New Roman"/>
          <w:sz w:val="32"/>
          <w:szCs w:val="32"/>
        </w:rPr>
      </w:pPr>
      <w:r w:rsidRPr="009366BA">
        <w:rPr>
          <w:rFonts w:ascii="Times New Roman" w:hAnsi="Times New Roman" w:cs="Times New Roman"/>
          <w:sz w:val="32"/>
          <w:szCs w:val="32"/>
        </w:rPr>
        <w:t xml:space="preserve">Είναι ξεκάθαρο πως η διαρκής διεύρυνση του αριθμού των θέσεων με </w:t>
      </w:r>
      <w:proofErr w:type="spellStart"/>
      <w:r w:rsidRPr="009366BA">
        <w:rPr>
          <w:rFonts w:ascii="Times New Roman" w:hAnsi="Times New Roman" w:cs="Times New Roman"/>
          <w:sz w:val="32"/>
          <w:szCs w:val="32"/>
        </w:rPr>
        <w:t>voucher</w:t>
      </w:r>
      <w:proofErr w:type="spellEnd"/>
      <w:r w:rsidRPr="009366BA">
        <w:rPr>
          <w:rFonts w:ascii="Times New Roman" w:hAnsi="Times New Roman" w:cs="Times New Roman"/>
          <w:sz w:val="32"/>
          <w:szCs w:val="32"/>
        </w:rPr>
        <w:t xml:space="preserve"> (δηλαδή, παιδιά δωρεάν )στους βρεφονηπιακούς σταθμούς είναι στρατηγική επιλογή της </w:t>
      </w:r>
      <w:r w:rsidRPr="009366BA">
        <w:rPr>
          <w:rFonts w:ascii="Times New Roman" w:hAnsi="Times New Roman" w:cs="Times New Roman"/>
          <w:sz w:val="32"/>
          <w:szCs w:val="32"/>
        </w:rPr>
        <w:lastRenderedPageBreak/>
        <w:t xml:space="preserve">κυβέρνησης (πριν, έπαιρναν το 70% της δυναμικότητάς τους, γιατί το υπόλοιπο 30% το έπαιρναν από γονείς που πλήρωναν).. Γι αυτό άλλωστε κι επειδή η ζήτηση από τους εργαζόμενους γονείς διαρκώς διευρύνεται, σημαντικό μέρος του δημοσιονομικού χώρου που κερδήθηκε στη διαπραγμάτευση για την Β αξιολόγηση – τα λεγόμενα «αντίμετρα» –  θα κατευθυνθεί τη διετία 2019-2020 στη δημιουργία 1.800 νέων παιδικών σταθμών, ώστε να καλυφθούν επιπλέον 45.000 θέσεις. Η προβλεπόμενη ετήσια δαπάνη θα είναι της τάξης των 150 εκατομμυρίων. </w:t>
      </w:r>
    </w:p>
    <w:p w:rsidR="009366BA" w:rsidRPr="009366BA" w:rsidRDefault="009366BA" w:rsidP="009366BA">
      <w:pPr>
        <w:spacing w:line="480" w:lineRule="auto"/>
        <w:ind w:firstLine="720"/>
        <w:jc w:val="both"/>
        <w:rPr>
          <w:rFonts w:ascii="Times New Roman" w:hAnsi="Times New Roman" w:cs="Times New Roman"/>
          <w:sz w:val="32"/>
          <w:szCs w:val="32"/>
        </w:rPr>
      </w:pPr>
      <w:r w:rsidRPr="009366BA">
        <w:rPr>
          <w:rFonts w:ascii="Times New Roman" w:hAnsi="Times New Roman" w:cs="Times New Roman"/>
          <w:sz w:val="32"/>
          <w:szCs w:val="32"/>
        </w:rPr>
        <w:t xml:space="preserve">Σήμερα, έχουμε σε βρεφονηπιακούς σταθμούς 109.000 παιδιά, ενθαρρύνοντας, ταυτόχρονα, τους δημοτικούς σταθμούς να απορροφήσουν μέχρι το 100% της δυναμικότητάς τους με </w:t>
      </w:r>
      <w:proofErr w:type="spellStart"/>
      <w:r w:rsidRPr="009366BA">
        <w:rPr>
          <w:rFonts w:ascii="Times New Roman" w:hAnsi="Times New Roman" w:cs="Times New Roman"/>
          <w:sz w:val="32"/>
          <w:szCs w:val="32"/>
        </w:rPr>
        <w:t>voucher</w:t>
      </w:r>
      <w:proofErr w:type="spellEnd"/>
      <w:r w:rsidRPr="009366BA">
        <w:rPr>
          <w:rFonts w:ascii="Times New Roman" w:hAnsi="Times New Roman" w:cs="Times New Roman"/>
          <w:sz w:val="32"/>
          <w:szCs w:val="32"/>
        </w:rPr>
        <w:t xml:space="preserve">.. </w:t>
      </w:r>
    </w:p>
    <w:p w:rsidR="009366BA" w:rsidRPr="009366BA" w:rsidRDefault="009366BA" w:rsidP="009366BA">
      <w:pPr>
        <w:spacing w:line="480" w:lineRule="auto"/>
        <w:ind w:firstLine="720"/>
        <w:jc w:val="both"/>
        <w:rPr>
          <w:rFonts w:ascii="Times New Roman" w:hAnsi="Times New Roman" w:cs="Times New Roman"/>
          <w:sz w:val="32"/>
          <w:szCs w:val="32"/>
        </w:rPr>
      </w:pPr>
      <w:r w:rsidRPr="009366BA">
        <w:rPr>
          <w:rFonts w:ascii="Times New Roman" w:hAnsi="Times New Roman" w:cs="Times New Roman"/>
          <w:sz w:val="32"/>
          <w:szCs w:val="32"/>
        </w:rPr>
        <w:t xml:space="preserve">Ε. </w:t>
      </w:r>
      <w:r w:rsidRPr="0080154A">
        <w:rPr>
          <w:rFonts w:ascii="Times New Roman" w:hAnsi="Times New Roman" w:cs="Times New Roman"/>
          <w:b/>
          <w:sz w:val="32"/>
          <w:szCs w:val="32"/>
        </w:rPr>
        <w:t>ΟΙΚΟΓΕΝΕΙΑΚΑ ΕΠΙΔΟΜΑΤΑ</w:t>
      </w:r>
    </w:p>
    <w:p w:rsidR="009366BA" w:rsidRPr="009366BA" w:rsidRDefault="009366BA" w:rsidP="009366BA">
      <w:pPr>
        <w:spacing w:line="480" w:lineRule="auto"/>
        <w:ind w:firstLine="720"/>
        <w:jc w:val="both"/>
        <w:rPr>
          <w:rFonts w:ascii="Times New Roman" w:hAnsi="Times New Roman" w:cs="Times New Roman"/>
          <w:sz w:val="32"/>
          <w:szCs w:val="32"/>
        </w:rPr>
      </w:pPr>
      <w:r w:rsidRPr="009366BA">
        <w:rPr>
          <w:rFonts w:ascii="Times New Roman" w:hAnsi="Times New Roman" w:cs="Times New Roman"/>
          <w:sz w:val="32"/>
          <w:szCs w:val="32"/>
        </w:rPr>
        <w:t xml:space="preserve">1. 260.000.000€ δίνονται για την ενίσχυση των οικογενειακών επιδομάτων, αυξάνοντας το συνολικό ποσό από τα σημερινά 650.000.000€ σε 910.000.000€, δηλαδή μια αύξηση 40%. </w:t>
      </w:r>
    </w:p>
    <w:p w:rsidR="009366BA" w:rsidRPr="009366BA" w:rsidRDefault="009366BA" w:rsidP="009366BA">
      <w:pPr>
        <w:spacing w:line="480" w:lineRule="auto"/>
        <w:ind w:firstLine="720"/>
        <w:jc w:val="both"/>
        <w:rPr>
          <w:rFonts w:ascii="Times New Roman" w:hAnsi="Times New Roman" w:cs="Times New Roman"/>
          <w:sz w:val="32"/>
          <w:szCs w:val="32"/>
        </w:rPr>
      </w:pPr>
      <w:r w:rsidRPr="009366BA">
        <w:rPr>
          <w:rFonts w:ascii="Times New Roman" w:hAnsi="Times New Roman" w:cs="Times New Roman"/>
          <w:sz w:val="32"/>
          <w:szCs w:val="32"/>
        </w:rPr>
        <w:t xml:space="preserve">2. Αυξάνονται τα επιδόματα για 738.000 οικογένειες, σε σύνολο περίπου 804.000, έως και 100%. </w:t>
      </w:r>
    </w:p>
    <w:p w:rsidR="009366BA" w:rsidRPr="009366BA" w:rsidRDefault="009366BA" w:rsidP="009366BA">
      <w:pPr>
        <w:spacing w:line="480" w:lineRule="auto"/>
        <w:ind w:firstLine="720"/>
        <w:jc w:val="both"/>
        <w:rPr>
          <w:rFonts w:ascii="Times New Roman" w:hAnsi="Times New Roman" w:cs="Times New Roman"/>
          <w:sz w:val="32"/>
          <w:szCs w:val="32"/>
        </w:rPr>
      </w:pPr>
    </w:p>
    <w:p w:rsidR="009366BA" w:rsidRPr="009366BA" w:rsidRDefault="009366BA" w:rsidP="009366BA">
      <w:pPr>
        <w:spacing w:line="480" w:lineRule="auto"/>
        <w:ind w:firstLine="720"/>
        <w:jc w:val="both"/>
        <w:rPr>
          <w:rFonts w:ascii="Times New Roman" w:hAnsi="Times New Roman" w:cs="Times New Roman"/>
          <w:sz w:val="32"/>
          <w:szCs w:val="32"/>
        </w:rPr>
      </w:pPr>
    </w:p>
    <w:p w:rsidR="009366BA" w:rsidRPr="009366BA" w:rsidRDefault="009366BA" w:rsidP="009366BA">
      <w:pPr>
        <w:spacing w:line="480" w:lineRule="auto"/>
        <w:ind w:firstLine="720"/>
        <w:jc w:val="both"/>
        <w:rPr>
          <w:rFonts w:ascii="Times New Roman" w:hAnsi="Times New Roman" w:cs="Times New Roman"/>
          <w:sz w:val="32"/>
          <w:szCs w:val="32"/>
        </w:rPr>
      </w:pPr>
    </w:p>
    <w:p w:rsidR="009366BA" w:rsidRPr="009366BA" w:rsidRDefault="009366BA" w:rsidP="009366BA">
      <w:pPr>
        <w:spacing w:line="480" w:lineRule="auto"/>
        <w:ind w:firstLine="720"/>
        <w:jc w:val="both"/>
        <w:rPr>
          <w:rFonts w:ascii="Times New Roman" w:hAnsi="Times New Roman" w:cs="Times New Roman"/>
          <w:sz w:val="32"/>
          <w:szCs w:val="32"/>
        </w:rPr>
      </w:pPr>
      <w:r w:rsidRPr="009366BA">
        <w:rPr>
          <w:rFonts w:ascii="Times New Roman" w:hAnsi="Times New Roman" w:cs="Times New Roman"/>
          <w:sz w:val="32"/>
          <w:szCs w:val="32"/>
        </w:rPr>
        <w:t xml:space="preserve"> Τέλος σημειώνουμε ότι η πολιτική μας για το παιδί δεν εξαντλείται στην παροχή οικογενειακών επιδομάτων, αλλά στην ενίσχυση της οικογένειας με 15 εκατ. ευρώ για την ίδρυση νέων βρεφονηπιακών σταθμών και 40 εκατ. ευρώ για την παροχή ζεστών σχολικών γευμάτων.</w:t>
      </w:r>
    </w:p>
    <w:p w:rsidR="009366BA" w:rsidRDefault="009366BA" w:rsidP="00884542">
      <w:pPr>
        <w:spacing w:after="0" w:line="360" w:lineRule="auto"/>
        <w:rPr>
          <w:rFonts w:ascii="Times New Roman" w:hAnsi="Times New Roman" w:cs="Times New Roman"/>
          <w:sz w:val="32"/>
          <w:szCs w:val="32"/>
        </w:rPr>
      </w:pPr>
    </w:p>
    <w:p w:rsidR="00F9161F" w:rsidRDefault="00F9161F" w:rsidP="00884542">
      <w:pPr>
        <w:spacing w:after="0" w:line="360" w:lineRule="auto"/>
        <w:rPr>
          <w:rFonts w:ascii="Times New Roman" w:hAnsi="Times New Roman" w:cs="Times New Roman"/>
          <w:sz w:val="32"/>
          <w:szCs w:val="32"/>
        </w:rPr>
      </w:pPr>
    </w:p>
    <w:p w:rsidR="00F9161F" w:rsidRPr="00BC10D7" w:rsidRDefault="00F9161F" w:rsidP="00884542">
      <w:pPr>
        <w:spacing w:after="0" w:line="360" w:lineRule="auto"/>
        <w:rPr>
          <w:rFonts w:ascii="Times New Roman" w:hAnsi="Times New Roman" w:cs="Times New Roman"/>
          <w:sz w:val="32"/>
          <w:szCs w:val="32"/>
        </w:rPr>
        <w:sectPr w:rsidR="00F9161F" w:rsidRPr="00BC10D7">
          <w:pgSz w:w="11906" w:h="16838"/>
          <w:pgMar w:top="1440" w:right="1800" w:bottom="1440" w:left="1800" w:header="708" w:footer="708" w:gutter="0"/>
          <w:cols w:space="720"/>
        </w:sectPr>
      </w:pPr>
      <w:r>
        <w:rPr>
          <w:rFonts w:ascii="Times New Roman" w:hAnsi="Times New Roman" w:cs="Times New Roman"/>
          <w:sz w:val="32"/>
          <w:szCs w:val="32"/>
        </w:rPr>
        <w:t>*Τα στοιχεία που αναγράφονται για το δημογραφικό, προέρχονται από τις εισηγήσεις</w:t>
      </w:r>
      <w:r w:rsidR="00AD47F6">
        <w:rPr>
          <w:rFonts w:ascii="Times New Roman" w:hAnsi="Times New Roman" w:cs="Times New Roman"/>
          <w:sz w:val="32"/>
          <w:szCs w:val="32"/>
        </w:rPr>
        <w:t xml:space="preserve"> στις συνεδριάσεις της Διακομματικής Κοινοβουλευτικής Επιτροπής για το Δημογραφικό,</w:t>
      </w:r>
      <w:r>
        <w:rPr>
          <w:rFonts w:ascii="Times New Roman" w:hAnsi="Times New Roman" w:cs="Times New Roman"/>
          <w:sz w:val="32"/>
          <w:szCs w:val="32"/>
        </w:rPr>
        <w:t xml:space="preserve"> των κκ. </w:t>
      </w:r>
      <w:proofErr w:type="spellStart"/>
      <w:r>
        <w:rPr>
          <w:rFonts w:ascii="Times New Roman" w:hAnsi="Times New Roman" w:cs="Times New Roman"/>
          <w:sz w:val="32"/>
          <w:szCs w:val="32"/>
        </w:rPr>
        <w:t>Μπαλούρδου</w:t>
      </w:r>
      <w:proofErr w:type="spellEnd"/>
      <w:r>
        <w:rPr>
          <w:rFonts w:ascii="Times New Roman" w:hAnsi="Times New Roman" w:cs="Times New Roman"/>
          <w:sz w:val="32"/>
          <w:szCs w:val="32"/>
        </w:rPr>
        <w:t xml:space="preserve"> Διονύση, </w:t>
      </w:r>
      <w:proofErr w:type="spellStart"/>
      <w:r>
        <w:rPr>
          <w:rFonts w:ascii="Times New Roman" w:hAnsi="Times New Roman" w:cs="Times New Roman"/>
          <w:sz w:val="32"/>
          <w:szCs w:val="32"/>
        </w:rPr>
        <w:t>Κοντζαμάνη</w:t>
      </w:r>
      <w:proofErr w:type="spellEnd"/>
      <w:r>
        <w:rPr>
          <w:rFonts w:ascii="Times New Roman" w:hAnsi="Times New Roman" w:cs="Times New Roman"/>
          <w:sz w:val="32"/>
          <w:szCs w:val="32"/>
        </w:rPr>
        <w:t xml:space="preserve"> Βύρωνα, Κωστάκη Αναστασίας και Παπαθεοδώρου Χρήστου. </w:t>
      </w:r>
    </w:p>
    <w:p w:rsidR="00855A2F" w:rsidRPr="00BC10D7" w:rsidRDefault="00855A2F" w:rsidP="00855A2F">
      <w:pPr>
        <w:spacing w:line="360" w:lineRule="auto"/>
        <w:ind w:firstLine="720"/>
        <w:jc w:val="both"/>
        <w:rPr>
          <w:rFonts w:ascii="Times New Roman" w:hAnsi="Times New Roman" w:cs="Times New Roman"/>
          <w:sz w:val="32"/>
          <w:szCs w:val="32"/>
        </w:rPr>
      </w:pPr>
    </w:p>
    <w:p w:rsidR="00855A2F" w:rsidRPr="00BC10D7" w:rsidRDefault="00855A2F" w:rsidP="00855A2F">
      <w:pPr>
        <w:spacing w:line="360" w:lineRule="auto"/>
        <w:ind w:firstLine="720"/>
        <w:jc w:val="both"/>
        <w:rPr>
          <w:rFonts w:ascii="Times New Roman" w:hAnsi="Times New Roman" w:cs="Times New Roman"/>
          <w:sz w:val="32"/>
          <w:szCs w:val="32"/>
        </w:rPr>
      </w:pPr>
    </w:p>
    <w:p w:rsidR="00855A2F" w:rsidRPr="00BC10D7" w:rsidRDefault="00855A2F" w:rsidP="00855A2F">
      <w:pPr>
        <w:spacing w:line="360" w:lineRule="auto"/>
        <w:ind w:firstLine="720"/>
        <w:jc w:val="both"/>
        <w:rPr>
          <w:rFonts w:ascii="Times New Roman" w:hAnsi="Times New Roman" w:cs="Times New Roman"/>
          <w:sz w:val="32"/>
          <w:szCs w:val="32"/>
        </w:rPr>
      </w:pPr>
    </w:p>
    <w:p w:rsidR="00641835" w:rsidRPr="00BC10D7" w:rsidRDefault="00641835" w:rsidP="00856A88">
      <w:pPr>
        <w:spacing w:line="360" w:lineRule="auto"/>
        <w:rPr>
          <w:rFonts w:ascii="Times New Roman" w:hAnsi="Times New Roman" w:cs="Times New Roman"/>
          <w:sz w:val="32"/>
          <w:szCs w:val="32"/>
        </w:rPr>
      </w:pPr>
    </w:p>
    <w:p w:rsidR="00641835" w:rsidRPr="00BC10D7" w:rsidRDefault="00641835" w:rsidP="00856A88">
      <w:pPr>
        <w:spacing w:after="0" w:line="360" w:lineRule="auto"/>
        <w:rPr>
          <w:rFonts w:ascii="Times New Roman" w:hAnsi="Times New Roman" w:cs="Times New Roman"/>
          <w:sz w:val="32"/>
          <w:szCs w:val="32"/>
        </w:rPr>
        <w:sectPr w:rsidR="00641835" w:rsidRPr="00BC10D7">
          <w:pgSz w:w="11906" w:h="16838"/>
          <w:pgMar w:top="1440" w:right="1800" w:bottom="1440" w:left="1800" w:header="708" w:footer="708" w:gutter="0"/>
          <w:cols w:space="720"/>
        </w:sectPr>
      </w:pPr>
    </w:p>
    <w:p w:rsidR="00094AB4" w:rsidRPr="00BC10D7" w:rsidRDefault="00094AB4" w:rsidP="00856A88">
      <w:pPr>
        <w:spacing w:line="360" w:lineRule="auto"/>
        <w:rPr>
          <w:rFonts w:ascii="Times New Roman" w:hAnsi="Times New Roman" w:cs="Times New Roman"/>
          <w:sz w:val="32"/>
          <w:szCs w:val="32"/>
        </w:rPr>
      </w:pPr>
    </w:p>
    <w:sectPr w:rsidR="00094AB4" w:rsidRPr="00BC10D7" w:rsidSect="005E2C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45D3"/>
    <w:multiLevelType w:val="hybridMultilevel"/>
    <w:tmpl w:val="4810DC76"/>
    <w:lvl w:ilvl="0" w:tplc="69EE34F0">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FB23295"/>
    <w:multiLevelType w:val="hybridMultilevel"/>
    <w:tmpl w:val="FC46A6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35"/>
    <w:rsid w:val="0000161C"/>
    <w:rsid w:val="00057148"/>
    <w:rsid w:val="00094AB4"/>
    <w:rsid w:val="000D1235"/>
    <w:rsid w:val="00227231"/>
    <w:rsid w:val="002540EE"/>
    <w:rsid w:val="002B4D48"/>
    <w:rsid w:val="003531AF"/>
    <w:rsid w:val="00356831"/>
    <w:rsid w:val="00396004"/>
    <w:rsid w:val="003A0794"/>
    <w:rsid w:val="00482299"/>
    <w:rsid w:val="005E2CB2"/>
    <w:rsid w:val="00607049"/>
    <w:rsid w:val="00641835"/>
    <w:rsid w:val="00660DD4"/>
    <w:rsid w:val="006C314B"/>
    <w:rsid w:val="007B4112"/>
    <w:rsid w:val="0080154A"/>
    <w:rsid w:val="008326E8"/>
    <w:rsid w:val="00855A2F"/>
    <w:rsid w:val="00856A88"/>
    <w:rsid w:val="00884542"/>
    <w:rsid w:val="00904509"/>
    <w:rsid w:val="00914FA1"/>
    <w:rsid w:val="009366BA"/>
    <w:rsid w:val="00AD47F6"/>
    <w:rsid w:val="00BC10D7"/>
    <w:rsid w:val="00C45CAD"/>
    <w:rsid w:val="00CD12B5"/>
    <w:rsid w:val="00DE3C86"/>
    <w:rsid w:val="00E30C33"/>
    <w:rsid w:val="00EC565E"/>
    <w:rsid w:val="00EF34D1"/>
    <w:rsid w:val="00F25647"/>
    <w:rsid w:val="00F707C9"/>
    <w:rsid w:val="00F916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BA"/>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19009">
      <w:bodyDiv w:val="1"/>
      <w:marLeft w:val="0"/>
      <w:marRight w:val="0"/>
      <w:marTop w:val="0"/>
      <w:marBottom w:val="0"/>
      <w:divBdr>
        <w:top w:val="none" w:sz="0" w:space="0" w:color="auto"/>
        <w:left w:val="none" w:sz="0" w:space="0" w:color="auto"/>
        <w:bottom w:val="none" w:sz="0" w:space="0" w:color="auto"/>
        <w:right w:val="none" w:sz="0" w:space="0" w:color="auto"/>
      </w:divBdr>
    </w:div>
    <w:div w:id="1307584549">
      <w:bodyDiv w:val="1"/>
      <w:marLeft w:val="0"/>
      <w:marRight w:val="0"/>
      <w:marTop w:val="0"/>
      <w:marBottom w:val="0"/>
      <w:divBdr>
        <w:top w:val="none" w:sz="0" w:space="0" w:color="auto"/>
        <w:left w:val="none" w:sz="0" w:space="0" w:color="auto"/>
        <w:bottom w:val="none" w:sz="0" w:space="0" w:color="auto"/>
        <w:right w:val="none" w:sz="0" w:space="0" w:color="auto"/>
      </w:divBdr>
    </w:div>
    <w:div w:id="1468203033">
      <w:bodyDiv w:val="1"/>
      <w:marLeft w:val="0"/>
      <w:marRight w:val="0"/>
      <w:marTop w:val="0"/>
      <w:marBottom w:val="0"/>
      <w:divBdr>
        <w:top w:val="none" w:sz="0" w:space="0" w:color="auto"/>
        <w:left w:val="none" w:sz="0" w:space="0" w:color="auto"/>
        <w:bottom w:val="none" w:sz="0" w:space="0" w:color="auto"/>
        <w:right w:val="none" w:sz="0" w:space="0" w:color="auto"/>
      </w:divBdr>
    </w:div>
    <w:div w:id="1817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4012</Words>
  <Characters>21668</Characters>
  <Application>Microsoft Office Word</Application>
  <DocSecurity>0</DocSecurity>
  <Lines>180</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mavroidis</dc:creator>
  <cp:lastModifiedBy>ck</cp:lastModifiedBy>
  <cp:revision>2</cp:revision>
  <dcterms:created xsi:type="dcterms:W3CDTF">2018-05-15T08:30:00Z</dcterms:created>
  <dcterms:modified xsi:type="dcterms:W3CDTF">2018-05-15T08:30:00Z</dcterms:modified>
</cp:coreProperties>
</file>